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19" w:rsidRDefault="00E62E19" w:rsidP="00E62E19">
      <w:pPr>
        <w:pStyle w:val="a3"/>
        <w:spacing w:before="2"/>
        <w:ind w:left="938" w:right="831"/>
        <w:jc w:val="center"/>
      </w:pPr>
      <w:r>
        <w:t>Муниципальное общеобразовательное учреждение</w:t>
      </w:r>
    </w:p>
    <w:p w:rsidR="00E62E19" w:rsidRDefault="00E62E19" w:rsidP="00E62E19">
      <w:pPr>
        <w:pStyle w:val="a3"/>
        <w:spacing w:before="2"/>
        <w:ind w:left="938" w:right="831"/>
        <w:jc w:val="center"/>
      </w:pPr>
      <w:r>
        <w:t>«Невонская средняя общеобразовательная школа №2»</w:t>
      </w:r>
    </w:p>
    <w:p w:rsidR="00E62E19" w:rsidRDefault="00E62E19" w:rsidP="00E62E19">
      <w:pPr>
        <w:pStyle w:val="a3"/>
        <w:ind w:left="0"/>
        <w:jc w:val="left"/>
        <w:rPr>
          <w:sz w:val="20"/>
        </w:rPr>
      </w:pPr>
    </w:p>
    <w:p w:rsidR="00E62E19" w:rsidRDefault="00E62E19" w:rsidP="00E62E19">
      <w:pPr>
        <w:pStyle w:val="a3"/>
        <w:spacing w:before="10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-567" w:type="dxa"/>
        <w:tblLayout w:type="fixed"/>
        <w:tblLook w:val="01E0"/>
      </w:tblPr>
      <w:tblGrid>
        <w:gridCol w:w="4877"/>
        <w:gridCol w:w="4881"/>
      </w:tblGrid>
      <w:tr w:rsidR="00E62E19" w:rsidTr="00E62E19">
        <w:trPr>
          <w:trHeight w:val="2517"/>
        </w:trPr>
        <w:tc>
          <w:tcPr>
            <w:tcW w:w="4877" w:type="dxa"/>
          </w:tcPr>
          <w:p w:rsidR="00E62E19" w:rsidRPr="00E62E19" w:rsidRDefault="00E62E19" w:rsidP="009827BD">
            <w:pPr>
              <w:pStyle w:val="TableParagraph"/>
              <w:spacing w:line="311" w:lineRule="exact"/>
              <w:ind w:left="200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Рассмотрена на заседании</w:t>
            </w:r>
          </w:p>
          <w:p w:rsidR="00E62E19" w:rsidRPr="00E62E19" w:rsidRDefault="00E62E19" w:rsidP="00E62E19">
            <w:pPr>
              <w:pStyle w:val="TableParagraph"/>
              <w:tabs>
                <w:tab w:val="left" w:pos="1432"/>
                <w:tab w:val="left" w:pos="2874"/>
              </w:tabs>
              <w:ind w:left="200" w:right="662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педагогического</w:t>
            </w:r>
            <w:r w:rsidRPr="00E62E19">
              <w:rPr>
                <w:spacing w:val="-10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lang w:val="ru-RU"/>
              </w:rPr>
              <w:t>(методического) совета</w:t>
            </w:r>
            <w:r w:rsidRPr="00E62E19">
              <w:rPr>
                <w:spacing w:val="-3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lang w:val="ru-RU"/>
              </w:rPr>
              <w:t>"</w:t>
            </w:r>
            <w:r w:rsidRPr="00E62E19">
              <w:rPr>
                <w:sz w:val="28"/>
                <w:u w:val="single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ab/>
            </w:r>
            <w:r w:rsidRPr="00E62E19">
              <w:rPr>
                <w:sz w:val="28"/>
                <w:lang w:val="ru-RU"/>
              </w:rPr>
              <w:t>"</w:t>
            </w:r>
            <w:r w:rsidRPr="00E62E19">
              <w:rPr>
                <w:sz w:val="28"/>
                <w:u w:val="single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ab/>
            </w:r>
            <w:r w:rsidRPr="00E62E19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21</w:t>
            </w:r>
            <w:r w:rsidRPr="00E62E19">
              <w:rPr>
                <w:sz w:val="28"/>
                <w:lang w:val="ru-RU"/>
              </w:rPr>
              <w:t xml:space="preserve"> г. протокол</w:t>
            </w:r>
            <w:r w:rsidRPr="00E62E19">
              <w:rPr>
                <w:spacing w:val="-5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lang w:val="ru-RU"/>
              </w:rPr>
              <w:t xml:space="preserve">№ </w:t>
            </w:r>
            <w:r w:rsidRPr="00E62E19">
              <w:rPr>
                <w:sz w:val="28"/>
                <w:u w:val="single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ab/>
            </w:r>
            <w:r w:rsidRPr="00E62E19">
              <w:rPr>
                <w:w w:val="35"/>
                <w:sz w:val="28"/>
                <w:u w:val="single"/>
                <w:lang w:val="ru-RU"/>
              </w:rPr>
              <w:t xml:space="preserve"> </w:t>
            </w:r>
          </w:p>
        </w:tc>
        <w:tc>
          <w:tcPr>
            <w:tcW w:w="4881" w:type="dxa"/>
          </w:tcPr>
          <w:p w:rsidR="00E62E19" w:rsidRPr="00E62E19" w:rsidRDefault="00E62E19" w:rsidP="009827BD">
            <w:pPr>
              <w:pStyle w:val="TableParagraph"/>
              <w:spacing w:line="311" w:lineRule="exact"/>
              <w:ind w:left="2574"/>
              <w:jc w:val="center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УТВЕРЖДЕНА</w:t>
            </w:r>
          </w:p>
          <w:p w:rsidR="00E62E19" w:rsidRPr="00E62E19" w:rsidRDefault="00E62E19" w:rsidP="009827BD">
            <w:pPr>
              <w:pStyle w:val="TableParagraph"/>
              <w:tabs>
                <w:tab w:val="left" w:pos="2753"/>
                <w:tab w:val="left" w:pos="4599"/>
              </w:tabs>
              <w:ind w:left="523"/>
              <w:jc w:val="center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приказом</w:t>
            </w:r>
            <w:r w:rsidRPr="00E62E19">
              <w:rPr>
                <w:spacing w:val="-4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lang w:val="ru-RU"/>
              </w:rPr>
              <w:t>от</w:t>
            </w:r>
            <w:r w:rsidRPr="00E62E19">
              <w:rPr>
                <w:sz w:val="28"/>
                <w:u w:val="single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ab/>
            </w:r>
            <w:r w:rsidRPr="00E62E19">
              <w:rPr>
                <w:sz w:val="28"/>
                <w:lang w:val="ru-RU"/>
              </w:rPr>
              <w:t>20</w:t>
            </w:r>
            <w:r>
              <w:rPr>
                <w:sz w:val="28"/>
                <w:lang w:val="ru-RU"/>
              </w:rPr>
              <w:t>21</w:t>
            </w:r>
            <w:r w:rsidRPr="00E62E19">
              <w:rPr>
                <w:sz w:val="28"/>
                <w:lang w:val="ru-RU"/>
              </w:rPr>
              <w:t xml:space="preserve"> г.</w:t>
            </w:r>
            <w:r w:rsidRPr="00E62E19">
              <w:rPr>
                <w:spacing w:val="-2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lang w:val="ru-RU"/>
              </w:rPr>
              <w:t>№</w:t>
            </w:r>
            <w:r w:rsidRPr="00E62E19">
              <w:rPr>
                <w:spacing w:val="-3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ab/>
            </w:r>
          </w:p>
          <w:p w:rsidR="00E62E19" w:rsidRPr="00E62E19" w:rsidRDefault="00E62E19" w:rsidP="009827BD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:rsidR="00E62E19" w:rsidRPr="00E62E19" w:rsidRDefault="00E62E19" w:rsidP="009827BD">
            <w:pPr>
              <w:pStyle w:val="TableParagraph"/>
              <w:ind w:left="523" w:right="623"/>
              <w:jc w:val="center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ИЛИ</w:t>
            </w:r>
          </w:p>
          <w:p w:rsidR="00E62E19" w:rsidRPr="00E62E19" w:rsidRDefault="00E62E19" w:rsidP="009827BD">
            <w:pPr>
              <w:pStyle w:val="TableParagraph"/>
              <w:spacing w:line="322" w:lineRule="exact"/>
              <w:ind w:left="2662"/>
              <w:jc w:val="center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УТВЕРЖДАЮ</w:t>
            </w:r>
          </w:p>
          <w:p w:rsidR="00E62E19" w:rsidRPr="00E62E19" w:rsidRDefault="00E62E19" w:rsidP="009827BD">
            <w:pPr>
              <w:pStyle w:val="TableParagraph"/>
              <w:spacing w:line="322" w:lineRule="exact"/>
              <w:ind w:left="3062"/>
              <w:rPr>
                <w:sz w:val="28"/>
                <w:lang w:val="ru-RU"/>
              </w:rPr>
            </w:pPr>
            <w:r w:rsidRPr="00E62E19">
              <w:rPr>
                <w:sz w:val="28"/>
                <w:lang w:val="ru-RU"/>
              </w:rPr>
              <w:t>Директор</w:t>
            </w:r>
            <w:r w:rsidRPr="00E62E19">
              <w:rPr>
                <w:spacing w:val="-2"/>
                <w:sz w:val="28"/>
                <w:lang w:val="ru-RU"/>
              </w:rPr>
              <w:t xml:space="preserve"> </w:t>
            </w:r>
            <w:r w:rsidRPr="00E62E19">
              <w:rPr>
                <w:sz w:val="28"/>
                <w:lang w:val="ru-RU"/>
              </w:rPr>
              <w:t>ОУ</w:t>
            </w:r>
          </w:p>
          <w:p w:rsidR="00E62E19" w:rsidRPr="00E62E19" w:rsidRDefault="00E62E19" w:rsidP="009827BD">
            <w:pPr>
              <w:pStyle w:val="TableParagraph"/>
              <w:tabs>
                <w:tab w:val="left" w:pos="3837"/>
              </w:tabs>
              <w:spacing w:line="321" w:lineRule="exact"/>
              <w:ind w:left="1671"/>
              <w:rPr>
                <w:sz w:val="28"/>
                <w:lang w:val="ru-RU"/>
              </w:rPr>
            </w:pPr>
            <w:r w:rsidRPr="00E62E19">
              <w:rPr>
                <w:sz w:val="28"/>
                <w:u w:val="single"/>
                <w:lang w:val="ru-RU"/>
              </w:rPr>
              <w:t xml:space="preserve"> </w:t>
            </w:r>
            <w:r w:rsidRPr="00E62E19">
              <w:rPr>
                <w:sz w:val="28"/>
                <w:u w:val="single"/>
                <w:lang w:val="ru-RU"/>
              </w:rPr>
              <w:tab/>
            </w:r>
            <w:r w:rsidRPr="00E62E19">
              <w:rPr>
                <w:sz w:val="28"/>
                <w:lang w:val="ru-RU"/>
              </w:rPr>
              <w:t>Ф.И.О.</w:t>
            </w:r>
          </w:p>
          <w:p w:rsidR="00E62E19" w:rsidRDefault="00E62E19" w:rsidP="009827BD">
            <w:pPr>
              <w:pStyle w:val="TableParagraph"/>
              <w:spacing w:line="255" w:lineRule="exact"/>
              <w:ind w:right="201"/>
              <w:jc w:val="right"/>
              <w:rPr>
                <w:i/>
              </w:rPr>
            </w:pPr>
            <w:r>
              <w:rPr>
                <w:i/>
                <w:spacing w:val="-1"/>
              </w:rPr>
              <w:t>(печать)</w:t>
            </w:r>
          </w:p>
        </w:tc>
      </w:tr>
    </w:tbl>
    <w:p w:rsidR="00E62E19" w:rsidRDefault="00E62E19" w:rsidP="00E62E19">
      <w:pPr>
        <w:pStyle w:val="a3"/>
        <w:ind w:left="0"/>
        <w:jc w:val="left"/>
        <w:rPr>
          <w:sz w:val="20"/>
        </w:rPr>
      </w:pPr>
    </w:p>
    <w:p w:rsidR="00E62E19" w:rsidRDefault="00E62E19" w:rsidP="004870D1">
      <w:pPr>
        <w:pStyle w:val="a3"/>
        <w:spacing w:before="5"/>
        <w:ind w:left="0" w:firstLine="0"/>
        <w:jc w:val="left"/>
      </w:pPr>
    </w:p>
    <w:p w:rsidR="00E62E19" w:rsidRDefault="00E62E19" w:rsidP="004870D1">
      <w:pPr>
        <w:pStyle w:val="a3"/>
        <w:spacing w:before="89"/>
        <w:ind w:left="1235" w:right="1126" w:firstLine="0"/>
        <w:jc w:val="center"/>
      </w:pPr>
      <w:r>
        <w:t>ДОПОЛНИТЕЛЬНАЯ ОБЩЕОБРАЗОВАТЕЛЬНАЯ ОБЩЕРАЗВИВАЮЩАЯ ПРОГРАММА</w:t>
      </w:r>
    </w:p>
    <w:p w:rsidR="00E62E19" w:rsidRDefault="00E62E19" w:rsidP="004870D1">
      <w:pPr>
        <w:pStyle w:val="a3"/>
        <w:tabs>
          <w:tab w:val="left" w:pos="2070"/>
        </w:tabs>
        <w:spacing w:line="321" w:lineRule="exact"/>
        <w:ind w:left="0" w:firstLine="0"/>
        <w:jc w:val="center"/>
      </w:pPr>
      <w:r>
        <w:rPr>
          <w:u w:val="single"/>
        </w:rPr>
        <w:t xml:space="preserve">технической </w:t>
      </w:r>
      <w:r>
        <w:t>направленности</w:t>
      </w:r>
    </w:p>
    <w:p w:rsidR="00E62E19" w:rsidRDefault="00E62E19" w:rsidP="004870D1">
      <w:pPr>
        <w:pStyle w:val="a3"/>
        <w:spacing w:before="11"/>
        <w:ind w:left="0" w:firstLine="0"/>
        <w:jc w:val="left"/>
        <w:rPr>
          <w:sz w:val="27"/>
        </w:rPr>
      </w:pPr>
    </w:p>
    <w:p w:rsidR="00E62E19" w:rsidRDefault="00E62E19" w:rsidP="004870D1">
      <w:pPr>
        <w:pStyle w:val="a3"/>
        <w:tabs>
          <w:tab w:val="left" w:pos="0"/>
        </w:tabs>
        <w:ind w:left="0" w:firstLine="0"/>
        <w:jc w:val="center"/>
      </w:pPr>
      <w:r>
        <w:t>«</w:t>
      </w:r>
      <w:r w:rsidR="000072A2">
        <w:t>3</w:t>
      </w:r>
      <w:r w:rsidR="000072A2">
        <w:rPr>
          <w:lang w:val="en-US"/>
        </w:rPr>
        <w:t xml:space="preserve">D </w:t>
      </w:r>
      <w:r w:rsidR="000072A2">
        <w:t>технологии</w:t>
      </w:r>
      <w:r>
        <w:t>»</w:t>
      </w:r>
    </w:p>
    <w:p w:rsidR="00E62E19" w:rsidRDefault="00E62E19" w:rsidP="004870D1">
      <w:pPr>
        <w:ind w:right="831" w:firstLine="0"/>
        <w:jc w:val="center"/>
        <w:rPr>
          <w:sz w:val="20"/>
        </w:rPr>
      </w:pPr>
      <w:r>
        <w:rPr>
          <w:sz w:val="20"/>
        </w:rPr>
        <w:t>(название)</w:t>
      </w:r>
    </w:p>
    <w:p w:rsidR="00E62E19" w:rsidRDefault="00E62E19" w:rsidP="004870D1">
      <w:pPr>
        <w:pStyle w:val="a3"/>
        <w:spacing w:before="1"/>
        <w:ind w:left="0" w:firstLine="0"/>
        <w:jc w:val="left"/>
        <w:rPr>
          <w:sz w:val="26"/>
        </w:rPr>
      </w:pPr>
    </w:p>
    <w:p w:rsidR="00E62E19" w:rsidRDefault="00E62E19" w:rsidP="004870D1">
      <w:pPr>
        <w:pStyle w:val="a3"/>
        <w:spacing w:before="1" w:line="322" w:lineRule="exact"/>
        <w:ind w:left="0" w:right="831" w:firstLine="0"/>
        <w:jc w:val="center"/>
      </w:pPr>
      <w:r>
        <w:t>Возраст обучающихся: 11-15 лет</w:t>
      </w:r>
    </w:p>
    <w:p w:rsidR="00E62E19" w:rsidRDefault="00E62E19" w:rsidP="004870D1">
      <w:pPr>
        <w:pStyle w:val="a3"/>
        <w:ind w:left="0" w:right="831" w:firstLine="0"/>
        <w:jc w:val="center"/>
      </w:pPr>
      <w:r>
        <w:t>Срок реализации программы: 1 год (72 академических часа)</w:t>
      </w:r>
    </w:p>
    <w:p w:rsidR="00E62E19" w:rsidRDefault="00E62E19" w:rsidP="004870D1">
      <w:pPr>
        <w:pStyle w:val="a3"/>
        <w:ind w:left="0" w:right="831" w:firstLine="0"/>
        <w:jc w:val="center"/>
      </w:pPr>
      <w:r>
        <w:t xml:space="preserve">Уровень: </w:t>
      </w:r>
      <w:r w:rsidR="004870D1">
        <w:t>базовый</w:t>
      </w:r>
    </w:p>
    <w:p w:rsidR="00E62E19" w:rsidRDefault="00E62E19" w:rsidP="004870D1">
      <w:pPr>
        <w:pStyle w:val="a3"/>
        <w:ind w:left="0" w:firstLine="0"/>
        <w:jc w:val="left"/>
        <w:rPr>
          <w:sz w:val="30"/>
        </w:rPr>
      </w:pPr>
    </w:p>
    <w:p w:rsidR="00E62E19" w:rsidRDefault="00E62E19" w:rsidP="004870D1">
      <w:pPr>
        <w:pStyle w:val="a3"/>
        <w:ind w:left="0" w:firstLine="0"/>
        <w:jc w:val="left"/>
        <w:rPr>
          <w:sz w:val="30"/>
        </w:rPr>
      </w:pPr>
    </w:p>
    <w:p w:rsidR="00E62E19" w:rsidRDefault="00E62E19" w:rsidP="004870D1">
      <w:pPr>
        <w:pStyle w:val="a3"/>
        <w:spacing w:before="253"/>
        <w:ind w:left="0" w:right="-143" w:firstLine="0"/>
        <w:jc w:val="right"/>
      </w:pPr>
      <w:r>
        <w:t>Автор-составитель программы:</w:t>
      </w:r>
    </w:p>
    <w:p w:rsidR="00E62E19" w:rsidRDefault="00E62E19" w:rsidP="004870D1">
      <w:pPr>
        <w:pStyle w:val="a3"/>
        <w:spacing w:line="321" w:lineRule="exact"/>
        <w:ind w:left="0" w:right="-143" w:firstLine="0"/>
        <w:jc w:val="right"/>
      </w:pPr>
      <w:r>
        <w:t>Родин Николай Васильевич, учитель информатики,</w:t>
      </w:r>
    </w:p>
    <w:p w:rsidR="00E62E19" w:rsidRDefault="00E62E19" w:rsidP="004870D1">
      <w:pPr>
        <w:pStyle w:val="a3"/>
        <w:ind w:left="0" w:right="-143" w:firstLine="0"/>
        <w:jc w:val="right"/>
      </w:pPr>
      <w:r>
        <w:rPr>
          <w:lang w:val="en-US"/>
        </w:rPr>
        <w:t>I</w:t>
      </w:r>
      <w:r w:rsidRPr="00E62E19">
        <w:t xml:space="preserve"> </w:t>
      </w:r>
      <w:r>
        <w:t>квалификационная категория</w:t>
      </w:r>
    </w:p>
    <w:p w:rsidR="00E62E19" w:rsidRDefault="00E62E19" w:rsidP="004870D1">
      <w:pPr>
        <w:pStyle w:val="a3"/>
        <w:ind w:left="0" w:firstLine="0"/>
        <w:jc w:val="left"/>
        <w:rPr>
          <w:sz w:val="30"/>
        </w:rPr>
      </w:pPr>
    </w:p>
    <w:p w:rsidR="00E62E19" w:rsidRDefault="00E62E19" w:rsidP="00E62E19">
      <w:pPr>
        <w:rPr>
          <w:sz w:val="30"/>
          <w:szCs w:val="28"/>
        </w:rPr>
      </w:pPr>
    </w:p>
    <w:p w:rsidR="00E62E19" w:rsidRDefault="00E62E19" w:rsidP="00E62E19">
      <w:pPr>
        <w:rPr>
          <w:sz w:val="30"/>
          <w:szCs w:val="28"/>
        </w:rPr>
      </w:pPr>
    </w:p>
    <w:p w:rsidR="00311883" w:rsidRDefault="00E62E19" w:rsidP="00E62E19">
      <w:pPr>
        <w:jc w:val="center"/>
        <w:rPr>
          <w:sz w:val="30"/>
          <w:szCs w:val="28"/>
        </w:rPr>
      </w:pPr>
      <w:r>
        <w:rPr>
          <w:sz w:val="30"/>
          <w:szCs w:val="28"/>
        </w:rPr>
        <w:t>п. Невон, 2021 год</w:t>
      </w:r>
    </w:p>
    <w:p w:rsidR="00E62E19" w:rsidRDefault="00E62E19">
      <w:pPr>
        <w:widowControl/>
        <w:autoSpaceDE/>
        <w:autoSpaceDN/>
        <w:spacing w:after="200" w:line="276" w:lineRule="auto"/>
        <w:rPr>
          <w:sz w:val="30"/>
          <w:szCs w:val="28"/>
        </w:rPr>
      </w:pPr>
    </w:p>
    <w:sdt>
      <w:sdtPr>
        <w:rPr>
          <w:rFonts w:eastAsia="Times New Roman" w:cs="Times New Roman"/>
          <w:b w:val="0"/>
          <w:bCs w:val="0"/>
          <w:caps w:val="0"/>
          <w:color w:val="auto"/>
          <w:sz w:val="28"/>
          <w:szCs w:val="22"/>
          <w:lang w:eastAsia="ru-RU" w:bidi="ru-RU"/>
        </w:rPr>
        <w:id w:val="10555278"/>
        <w:docPartObj>
          <w:docPartGallery w:val="Table of Contents"/>
          <w:docPartUnique/>
        </w:docPartObj>
      </w:sdtPr>
      <w:sdtContent>
        <w:p w:rsidR="004870D1" w:rsidRDefault="004870D1">
          <w:pPr>
            <w:pStyle w:val="ad"/>
          </w:pPr>
          <w:r>
            <w:t>СОДЕРЖАНИЕ</w:t>
          </w:r>
        </w:p>
        <w:p w:rsidR="004210B1" w:rsidRDefault="008F0DD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r>
            <w:fldChar w:fldCharType="begin"/>
          </w:r>
          <w:r w:rsidR="004870D1">
            <w:instrText xml:space="preserve"> TOC \o "1-3" \h \z \u </w:instrText>
          </w:r>
          <w:r>
            <w:fldChar w:fldCharType="separate"/>
          </w:r>
          <w:hyperlink w:anchor="_Toc83145956" w:history="1">
            <w:r w:rsidR="004210B1" w:rsidRPr="00064913">
              <w:rPr>
                <w:rStyle w:val="ae"/>
                <w:noProof/>
              </w:rPr>
              <w:t>Раздел 1. Комплекс основных характеристик программы</w:t>
            </w:r>
            <w:r w:rsidR="004210B1">
              <w:rPr>
                <w:noProof/>
                <w:webHidden/>
              </w:rPr>
              <w:tab/>
            </w:r>
            <w:r w:rsidR="004210B1">
              <w:rPr>
                <w:noProof/>
                <w:webHidden/>
              </w:rPr>
              <w:fldChar w:fldCharType="begin"/>
            </w:r>
            <w:r w:rsidR="004210B1">
              <w:rPr>
                <w:noProof/>
                <w:webHidden/>
              </w:rPr>
              <w:instrText xml:space="preserve"> PAGEREF _Toc83145956 \h </w:instrText>
            </w:r>
            <w:r w:rsidR="004210B1">
              <w:rPr>
                <w:noProof/>
                <w:webHidden/>
              </w:rPr>
            </w:r>
            <w:r w:rsidR="004210B1">
              <w:rPr>
                <w:noProof/>
                <w:webHidden/>
              </w:rPr>
              <w:fldChar w:fldCharType="separate"/>
            </w:r>
            <w:r w:rsidR="004210B1">
              <w:rPr>
                <w:noProof/>
                <w:webHidden/>
              </w:rPr>
              <w:t>3</w:t>
            </w:r>
            <w:r w:rsidR="004210B1">
              <w:rPr>
                <w:noProof/>
                <w:webHidden/>
              </w:rPr>
              <w:fldChar w:fldCharType="end"/>
            </w:r>
          </w:hyperlink>
        </w:p>
        <w:p w:rsidR="004210B1" w:rsidRDefault="004210B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3145957" w:history="1">
            <w:r w:rsidRPr="00064913">
              <w:rPr>
                <w:rStyle w:val="ae"/>
                <w:noProof/>
              </w:rPr>
              <w:t>1.1. 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_Toc83145957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0B1" w:rsidRDefault="004210B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3145958" w:history="1">
            <w:r w:rsidRPr="00064913">
              <w:rPr>
                <w:rStyle w:val="ae"/>
                <w:noProof/>
              </w:rPr>
              <w:t>1.2. Цель и задачи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_Toc83145958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0B1" w:rsidRDefault="004210B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3145959" w:history="1">
            <w:r w:rsidRPr="00064913">
              <w:rPr>
                <w:rStyle w:val="ae"/>
                <w:noProof/>
              </w:rPr>
              <w:t>1.3. Содержание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_Toc83145959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0B1" w:rsidRDefault="004210B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3145960" w:history="1">
            <w:r w:rsidRPr="00064913">
              <w:rPr>
                <w:rStyle w:val="ae"/>
                <w:noProof/>
              </w:rPr>
              <w:t>1.3.1. Учебный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_Toc83145960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0B1" w:rsidRDefault="004210B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3145961" w:history="1">
            <w:r w:rsidRPr="00064913">
              <w:rPr>
                <w:rStyle w:val="ae"/>
                <w:noProof/>
              </w:rPr>
              <w:t>1.3.2. Содержание учебного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_Toc83145961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0B1" w:rsidRDefault="004210B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3145962" w:history="1">
            <w:r w:rsidRPr="00064913">
              <w:rPr>
                <w:rStyle w:val="ae"/>
                <w:noProof/>
              </w:rPr>
              <w:t>1.4. 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_Toc83145962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0B1" w:rsidRDefault="004210B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3145963" w:history="1">
            <w:r w:rsidRPr="00064913">
              <w:rPr>
                <w:rStyle w:val="ae"/>
                <w:noProof/>
              </w:rPr>
              <w:t>Раздел 2. Комплекс организационно-педагогических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_Toc83145963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0B1" w:rsidRDefault="004210B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3145964" w:history="1">
            <w:r w:rsidRPr="00064913">
              <w:rPr>
                <w:rStyle w:val="ae"/>
                <w:noProof/>
              </w:rPr>
              <w:t>2.1. Календарно-учебный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_Toc83145964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0B1" w:rsidRDefault="004210B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3145965" w:history="1">
            <w:r w:rsidRPr="00064913">
              <w:rPr>
                <w:rStyle w:val="ae"/>
                <w:noProof/>
              </w:rPr>
              <w:t>2.2.  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_Toc83145965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0B1" w:rsidRDefault="004210B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3145966" w:history="1">
            <w:r w:rsidRPr="00064913">
              <w:rPr>
                <w:rStyle w:val="ae"/>
                <w:noProof/>
              </w:rPr>
              <w:t>2.2.1. Материально-техническое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_Toc83145966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0B1" w:rsidRDefault="004210B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3145967" w:history="1">
            <w:r w:rsidRPr="00064913">
              <w:rPr>
                <w:rStyle w:val="ae"/>
                <w:noProof/>
              </w:rPr>
              <w:t>2.2.2. Кадровые 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_Toc83145967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0B1" w:rsidRDefault="004210B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3145968" w:history="1">
            <w:r w:rsidRPr="00064913">
              <w:rPr>
                <w:rStyle w:val="ae"/>
                <w:noProof/>
              </w:rPr>
              <w:t>2.3. Формы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_Toc83145968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0B1" w:rsidRDefault="004210B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3145969" w:history="1">
            <w:r w:rsidRPr="00064913">
              <w:rPr>
                <w:rStyle w:val="ae"/>
                <w:noProof/>
              </w:rPr>
              <w:t>2.4.  Оценочные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_Toc83145969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0B1" w:rsidRDefault="004210B1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3145970" w:history="1">
            <w:r w:rsidRPr="00064913">
              <w:rPr>
                <w:rStyle w:val="ae"/>
                <w:noProof/>
              </w:rPr>
              <w:t>2.6. Методы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_Toc83145970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210B1" w:rsidRDefault="004210B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bidi="ar-SA"/>
            </w:rPr>
          </w:pPr>
          <w:hyperlink w:anchor="_Toc83145971" w:history="1">
            <w:r w:rsidRPr="00064913">
              <w:rPr>
                <w:rStyle w:val="ae"/>
                <w:noProof/>
              </w:rPr>
              <w:t>3. 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_Toc83145971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70D1" w:rsidRDefault="008F0DD0">
          <w:r>
            <w:fldChar w:fldCharType="end"/>
          </w:r>
        </w:p>
      </w:sdtContent>
    </w:sdt>
    <w:p w:rsidR="00E62E19" w:rsidRDefault="00E62E19">
      <w:pPr>
        <w:widowControl/>
        <w:autoSpaceDE/>
        <w:autoSpaceDN/>
        <w:spacing w:after="200" w:line="276" w:lineRule="auto"/>
      </w:pPr>
      <w:r>
        <w:br w:type="page"/>
      </w:r>
    </w:p>
    <w:p w:rsidR="00E62E19" w:rsidRDefault="004870D1" w:rsidP="004068E0">
      <w:pPr>
        <w:pStyle w:val="1"/>
      </w:pPr>
      <w:bookmarkStart w:id="0" w:name="_Toc83145956"/>
      <w:r>
        <w:lastRenderedPageBreak/>
        <w:t xml:space="preserve">Раздел </w:t>
      </w:r>
      <w:r w:rsidR="00E62E19">
        <w:t>1. Комплекс основных характеристик программы</w:t>
      </w:r>
      <w:bookmarkEnd w:id="0"/>
    </w:p>
    <w:p w:rsidR="00E62E19" w:rsidRDefault="00E62E19" w:rsidP="004068E0">
      <w:pPr>
        <w:pStyle w:val="2"/>
      </w:pPr>
      <w:bookmarkStart w:id="1" w:name="_Toc83145957"/>
      <w:r>
        <w:t>1.1. Пояснительная записка</w:t>
      </w:r>
      <w:bookmarkEnd w:id="1"/>
    </w:p>
    <w:p w:rsidR="000072A2" w:rsidRPr="00D17766" w:rsidRDefault="000072A2" w:rsidP="00D17766">
      <w:pPr>
        <w:pStyle w:val="25"/>
        <w:shd w:val="clear" w:color="auto" w:fill="auto"/>
        <w:spacing w:before="0" w:line="360" w:lineRule="auto"/>
        <w:ind w:left="20" w:right="40" w:firstLine="720"/>
        <w:rPr>
          <w:sz w:val="28"/>
          <w:szCs w:val="28"/>
        </w:rPr>
      </w:pPr>
      <w:r w:rsidRPr="00D17766">
        <w:rPr>
          <w:sz w:val="28"/>
          <w:szCs w:val="28"/>
        </w:rPr>
        <w:t>Виртуальная реальность (</w:t>
      </w:r>
      <w:r w:rsidRPr="00D17766">
        <w:rPr>
          <w:sz w:val="28"/>
          <w:szCs w:val="28"/>
          <w:lang w:val="en-US"/>
        </w:rPr>
        <w:t>Virtual</w:t>
      </w:r>
      <w:r w:rsidRPr="00D17766">
        <w:rPr>
          <w:sz w:val="28"/>
          <w:szCs w:val="28"/>
        </w:rPr>
        <w:t xml:space="preserve"> </w:t>
      </w:r>
      <w:r w:rsidRPr="00D17766">
        <w:rPr>
          <w:sz w:val="28"/>
          <w:szCs w:val="28"/>
          <w:lang w:val="en-US"/>
        </w:rPr>
        <w:t>Reality</w:t>
      </w:r>
      <w:r w:rsidRPr="00D17766">
        <w:rPr>
          <w:sz w:val="28"/>
          <w:szCs w:val="28"/>
        </w:rPr>
        <w:t xml:space="preserve">, </w:t>
      </w:r>
      <w:r w:rsidRPr="00D17766">
        <w:rPr>
          <w:sz w:val="28"/>
          <w:szCs w:val="28"/>
          <w:lang w:val="en-US"/>
        </w:rPr>
        <w:t>VR</w:t>
      </w:r>
      <w:r w:rsidRPr="00D17766">
        <w:rPr>
          <w:sz w:val="28"/>
          <w:szCs w:val="28"/>
        </w:rPr>
        <w:t xml:space="preserve">) - искусственный мир (объекты и субъекты), который создаётся с помощью технических устройств. Неотъемлемой частью </w:t>
      </w:r>
      <w:r w:rsidRPr="00D17766">
        <w:rPr>
          <w:sz w:val="28"/>
          <w:szCs w:val="28"/>
          <w:lang w:val="en-US"/>
        </w:rPr>
        <w:t>VR</w:t>
      </w:r>
      <w:r w:rsidRPr="00D17766">
        <w:rPr>
          <w:sz w:val="28"/>
          <w:szCs w:val="28"/>
        </w:rPr>
        <w:t xml:space="preserve"> является воздействие на основные органы чувств человека: зрение, слух, обоняние, осязание и другие. В отличие от физической реальности, которая является внутренним состоянием индивидуума, виртуальность - это процессуальное взаимодействие между материально- техническими процессами и психикой человека. </w:t>
      </w:r>
      <w:r w:rsidRPr="00D17766">
        <w:rPr>
          <w:sz w:val="28"/>
          <w:szCs w:val="28"/>
          <w:lang w:val="en-US"/>
        </w:rPr>
        <w:t>VR</w:t>
      </w:r>
      <w:r w:rsidRPr="00D17766">
        <w:rPr>
          <w:sz w:val="28"/>
          <w:szCs w:val="28"/>
        </w:rPr>
        <w:t>-технологии способны формировать у обучающихся актуальные представления о возможностях динамично развивающихся технологий виртуальной и дополненной реальности.</w:t>
      </w:r>
    </w:p>
    <w:p w:rsidR="000072A2" w:rsidRPr="00D17766" w:rsidRDefault="000072A2" w:rsidP="00D17766">
      <w:pPr>
        <w:pStyle w:val="25"/>
        <w:shd w:val="clear" w:color="auto" w:fill="auto"/>
        <w:spacing w:before="0" w:line="360" w:lineRule="auto"/>
        <w:ind w:left="20" w:right="40" w:firstLine="720"/>
        <w:rPr>
          <w:sz w:val="28"/>
          <w:szCs w:val="28"/>
        </w:rPr>
      </w:pPr>
      <w:r w:rsidRPr="00D17766">
        <w:rPr>
          <w:sz w:val="28"/>
          <w:szCs w:val="28"/>
        </w:rPr>
        <w:t>Программа имеет техническую направленность, углубленный уровень освоения материала и ориентирована на обучающихся, проявляющих высокую мотивационную активность в профильном направлении. В процессе освоения программы будет происходить взаимодействие с виртуальным миром для интенсификации процессов обучения, тренировки, обмена информацией, презентации объектов различного назначения; будут рассмотрены в основном технологические аспекты реализации систем виртуальной реальности: специальные устройства, этапы создания систем виртуально</w:t>
      </w:r>
      <w:r w:rsidR="00D17766">
        <w:rPr>
          <w:sz w:val="28"/>
          <w:szCs w:val="28"/>
        </w:rPr>
        <w:t>й реальности, ее компонентов, 3</w:t>
      </w:r>
      <w:r w:rsidRPr="00D17766">
        <w:rPr>
          <w:sz w:val="28"/>
          <w:szCs w:val="28"/>
          <w:lang w:val="en-US"/>
        </w:rPr>
        <w:t>D</w:t>
      </w:r>
      <w:r w:rsidRPr="00D17766">
        <w:rPr>
          <w:sz w:val="28"/>
          <w:szCs w:val="28"/>
        </w:rPr>
        <w:t>-графика для моделирования сред, объектов, персонажей, программные инструментарии (движки) для управления моделью в интерактивном режиме в реальном времени. Обучающиеся познакомятся с опытом и продукцией компаний, занимающих лидирующие позиции в области разработки программного и аппаратного обеспечения систем виртуальной реальности.</w:t>
      </w:r>
    </w:p>
    <w:p w:rsidR="000072A2" w:rsidRPr="00D17766" w:rsidRDefault="000072A2" w:rsidP="00D17766">
      <w:pPr>
        <w:pStyle w:val="25"/>
        <w:shd w:val="clear" w:color="auto" w:fill="auto"/>
        <w:spacing w:before="0" w:line="360" w:lineRule="auto"/>
        <w:ind w:left="20" w:right="40" w:firstLine="720"/>
        <w:rPr>
          <w:sz w:val="28"/>
          <w:szCs w:val="28"/>
        </w:rPr>
      </w:pPr>
      <w:r w:rsidRPr="00D17766">
        <w:rPr>
          <w:sz w:val="28"/>
          <w:szCs w:val="28"/>
        </w:rPr>
        <w:t xml:space="preserve">Повышение качества образования достигается за счёт использования модели сетевого взаимодействия, которая предусматривает доступ к </w:t>
      </w:r>
      <w:r w:rsidRPr="00D17766">
        <w:rPr>
          <w:sz w:val="28"/>
          <w:szCs w:val="28"/>
        </w:rPr>
        <w:lastRenderedPageBreak/>
        <w:t xml:space="preserve">ресурсам организаций, которые обладают самым современным учебно-научным лабораторным оборудованием, а также другими возможностями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программой, включая стажировку. </w:t>
      </w:r>
    </w:p>
    <w:p w:rsidR="000072A2" w:rsidRPr="00D17766" w:rsidRDefault="000072A2" w:rsidP="00D17766">
      <w:pPr>
        <w:pStyle w:val="25"/>
        <w:shd w:val="clear" w:color="auto" w:fill="auto"/>
        <w:spacing w:before="0" w:line="360" w:lineRule="auto"/>
        <w:ind w:left="20" w:right="20" w:firstLine="720"/>
        <w:rPr>
          <w:sz w:val="28"/>
          <w:szCs w:val="28"/>
        </w:rPr>
      </w:pPr>
      <w:r w:rsidRPr="00D17766">
        <w:rPr>
          <w:sz w:val="28"/>
          <w:szCs w:val="28"/>
        </w:rPr>
        <w:t>Результатом освоения программы учебного курса является готовность обучающихся к участию в мероприятиях различного уровня, входящих в перечень олимпиад, интеллектуальных и творческих конкурсов Министерства Просвещения на текущий учебный год.</w:t>
      </w:r>
    </w:p>
    <w:p w:rsidR="00D17766" w:rsidRDefault="000072A2" w:rsidP="004210B1">
      <w:pPr>
        <w:rPr>
          <w:rStyle w:val="24"/>
          <w:b w:val="0"/>
          <w:bCs w:val="0"/>
          <w:szCs w:val="28"/>
        </w:rPr>
      </w:pPr>
      <w:bookmarkStart w:id="2" w:name="bookmark1"/>
      <w:r w:rsidRPr="00D17766">
        <w:t xml:space="preserve">Направленность программы </w:t>
      </w:r>
      <w:r w:rsidR="00D17766">
        <w:rPr>
          <w:rStyle w:val="24"/>
          <w:b w:val="0"/>
          <w:bCs w:val="0"/>
          <w:szCs w:val="28"/>
        </w:rPr>
        <w:t>- т</w:t>
      </w:r>
      <w:r w:rsidRPr="00D17766">
        <w:rPr>
          <w:rStyle w:val="24"/>
          <w:b w:val="0"/>
          <w:bCs w:val="0"/>
          <w:szCs w:val="28"/>
        </w:rPr>
        <w:t>ехническая.</w:t>
      </w:r>
    </w:p>
    <w:p w:rsidR="000072A2" w:rsidRPr="004210B1" w:rsidRDefault="000072A2" w:rsidP="004210B1">
      <w:pPr>
        <w:rPr>
          <w:b/>
        </w:rPr>
      </w:pPr>
      <w:r w:rsidRPr="004210B1">
        <w:rPr>
          <w:b/>
        </w:rPr>
        <w:t>Актуальность программы</w:t>
      </w:r>
      <w:bookmarkEnd w:id="2"/>
    </w:p>
    <w:p w:rsidR="000072A2" w:rsidRPr="00D17766" w:rsidRDefault="000072A2" w:rsidP="00D17766">
      <w:pPr>
        <w:pStyle w:val="25"/>
        <w:shd w:val="clear" w:color="auto" w:fill="auto"/>
        <w:spacing w:before="0" w:line="360" w:lineRule="auto"/>
        <w:ind w:left="20" w:right="20" w:firstLine="720"/>
        <w:rPr>
          <w:sz w:val="28"/>
          <w:szCs w:val="28"/>
        </w:rPr>
      </w:pPr>
      <w:r w:rsidRPr="00D17766">
        <w:rPr>
          <w:sz w:val="28"/>
          <w:szCs w:val="28"/>
        </w:rPr>
        <w:t>В условиях внедрения «Модели развития региональных систем дополнительного образования детей» одним из важных требований к разработчикам дополнительных образовательных программ является создание программ для детей, имеющих высокие образовательные потребности. Данная программа не только отвечает актуальному запросу, но и предполагает использование комплексного, междисциплинарного подхода к изучению предмета на углубленном уровне.</w:t>
      </w:r>
    </w:p>
    <w:p w:rsidR="000072A2" w:rsidRPr="00D17766" w:rsidRDefault="000072A2" w:rsidP="00D17766">
      <w:pPr>
        <w:pStyle w:val="25"/>
        <w:shd w:val="clear" w:color="auto" w:fill="auto"/>
        <w:spacing w:before="0" w:line="360" w:lineRule="auto"/>
        <w:ind w:left="20" w:right="20" w:firstLine="720"/>
        <w:rPr>
          <w:sz w:val="28"/>
          <w:szCs w:val="28"/>
        </w:rPr>
      </w:pPr>
      <w:r w:rsidRPr="00D17766">
        <w:rPr>
          <w:sz w:val="28"/>
          <w:szCs w:val="28"/>
        </w:rPr>
        <w:t>В данный момент происходит формирование технической реальности, которая будет являться совокупностью двух векторов движения нашей цивилизации: идеального (постановки целей, технических проектов, технического творчества и т.п.) и материального (воплощения проектов в действительность в процессе деятельности социотехнических систем). Дополненная реальность, смешанная реальность и виртуальная реальность, определения которых в данный момент формируются в научном и творческом сообществе, станут неотъемлемой частью фундамента формирующегося слоя реальности, который визуализирует культурную основу человечества.</w:t>
      </w:r>
    </w:p>
    <w:p w:rsidR="000072A2" w:rsidRPr="004210B1" w:rsidRDefault="000072A2" w:rsidP="004210B1">
      <w:pPr>
        <w:rPr>
          <w:b/>
        </w:rPr>
      </w:pPr>
      <w:bookmarkStart w:id="3" w:name="bookmark2"/>
      <w:r w:rsidRPr="004210B1">
        <w:rPr>
          <w:b/>
        </w:rPr>
        <w:lastRenderedPageBreak/>
        <w:t>Отличительная особенность программы</w:t>
      </w:r>
      <w:bookmarkEnd w:id="3"/>
    </w:p>
    <w:p w:rsidR="000072A2" w:rsidRPr="00D17766" w:rsidRDefault="000072A2" w:rsidP="00D17766">
      <w:pPr>
        <w:pStyle w:val="25"/>
        <w:shd w:val="clear" w:color="auto" w:fill="auto"/>
        <w:spacing w:before="0" w:line="360" w:lineRule="auto"/>
        <w:ind w:left="20" w:right="20" w:firstLine="720"/>
        <w:rPr>
          <w:sz w:val="28"/>
          <w:szCs w:val="28"/>
        </w:rPr>
      </w:pPr>
      <w:r w:rsidRPr="00D17766">
        <w:rPr>
          <w:sz w:val="28"/>
          <w:szCs w:val="28"/>
        </w:rPr>
        <w:t xml:space="preserve">В процессе освоения программы будет происходить взаимодействие с виртуальным миром для интенсификации процессов обучения, тренировки, обмена информацией, презентации объектов различного назначения; будут рассмотрены в основном технологические аспекты реализации систем виртуальной реальности: специальные устройства, этапы создания систем виртуальной реальности, ее компонентов, 3 </w:t>
      </w:r>
      <w:r w:rsidRPr="00D17766">
        <w:rPr>
          <w:sz w:val="28"/>
          <w:szCs w:val="28"/>
          <w:lang w:val="en-US"/>
        </w:rPr>
        <w:t>D</w:t>
      </w:r>
      <w:r w:rsidRPr="00D17766">
        <w:rPr>
          <w:sz w:val="28"/>
          <w:szCs w:val="28"/>
        </w:rPr>
        <w:t>-графика для моделирования сред, объектов, персонажей, программные инструментарии (движки) для управления моделью в интерактивном режиме в реальном времени. Обучающиеся познакомятся с опытом и продукцией компаний, занимающих лидирующие позиции в области разработки программного и аппаратного обеспечения систем виртуальной реальности.</w:t>
      </w:r>
    </w:p>
    <w:p w:rsidR="000072A2" w:rsidRPr="00D17766" w:rsidRDefault="000072A2" w:rsidP="00D17766">
      <w:pPr>
        <w:pStyle w:val="25"/>
        <w:shd w:val="clear" w:color="auto" w:fill="auto"/>
        <w:spacing w:before="0" w:line="360" w:lineRule="auto"/>
        <w:ind w:left="20" w:right="20" w:firstLine="720"/>
        <w:rPr>
          <w:sz w:val="28"/>
          <w:szCs w:val="28"/>
        </w:rPr>
      </w:pPr>
      <w:r w:rsidRPr="00D17766">
        <w:rPr>
          <w:sz w:val="28"/>
          <w:szCs w:val="28"/>
        </w:rPr>
        <w:t>Занятия в рамках программы ориентированы на профильное самоопределение обучающихся, выстраивание их индивидуальных траекторий личностного развития и предусматривают участие обучающихся в исследовательской, творческо-продуктивной и поисковой деятельности.</w:t>
      </w:r>
    </w:p>
    <w:p w:rsidR="000072A2" w:rsidRPr="004210B1" w:rsidRDefault="000072A2" w:rsidP="004210B1">
      <w:pPr>
        <w:rPr>
          <w:b/>
        </w:rPr>
      </w:pPr>
      <w:bookmarkStart w:id="4" w:name="bookmark3"/>
      <w:r w:rsidRPr="004210B1">
        <w:rPr>
          <w:b/>
        </w:rPr>
        <w:t>Адресат программы</w:t>
      </w:r>
      <w:bookmarkEnd w:id="4"/>
    </w:p>
    <w:p w:rsidR="000072A2" w:rsidRPr="00D17766" w:rsidRDefault="000072A2" w:rsidP="00D17766">
      <w:pPr>
        <w:pStyle w:val="25"/>
        <w:shd w:val="clear" w:color="auto" w:fill="auto"/>
        <w:spacing w:before="0" w:line="360" w:lineRule="auto"/>
        <w:ind w:left="20" w:right="20" w:firstLine="720"/>
        <w:rPr>
          <w:sz w:val="28"/>
          <w:szCs w:val="28"/>
        </w:rPr>
      </w:pPr>
      <w:r w:rsidRPr="00D17766">
        <w:rPr>
          <w:sz w:val="28"/>
          <w:szCs w:val="28"/>
        </w:rPr>
        <w:t>Программа ориентирована на обучающихся в возрасте 1</w:t>
      </w:r>
      <w:r w:rsidR="004210B1">
        <w:rPr>
          <w:sz w:val="28"/>
          <w:szCs w:val="28"/>
        </w:rPr>
        <w:t>1</w:t>
      </w:r>
      <w:r w:rsidRPr="00D17766">
        <w:rPr>
          <w:sz w:val="28"/>
          <w:szCs w:val="28"/>
        </w:rPr>
        <w:t xml:space="preserve"> - 1</w:t>
      </w:r>
      <w:r w:rsidR="004210B1">
        <w:rPr>
          <w:sz w:val="28"/>
          <w:szCs w:val="28"/>
        </w:rPr>
        <w:t>5</w:t>
      </w:r>
      <w:r w:rsidRPr="00D17766">
        <w:rPr>
          <w:sz w:val="28"/>
          <w:szCs w:val="28"/>
        </w:rPr>
        <w:t xml:space="preserve"> лет, проявляющих высокую мотивационную и познавательную ак</w:t>
      </w:r>
      <w:r w:rsidR="004210B1">
        <w:rPr>
          <w:sz w:val="28"/>
          <w:szCs w:val="28"/>
        </w:rPr>
        <w:t>т</w:t>
      </w:r>
      <w:r w:rsidRPr="00D17766">
        <w:rPr>
          <w:sz w:val="28"/>
          <w:szCs w:val="28"/>
        </w:rPr>
        <w:t>ивность в создании систем виртуальной реальности, ее компонентов, 3</w:t>
      </w:r>
      <w:r w:rsidRPr="00D17766">
        <w:rPr>
          <w:sz w:val="28"/>
          <w:szCs w:val="28"/>
          <w:lang w:val="en-US"/>
        </w:rPr>
        <w:t>D</w:t>
      </w:r>
      <w:r w:rsidRPr="00D17766">
        <w:rPr>
          <w:sz w:val="28"/>
          <w:szCs w:val="28"/>
        </w:rPr>
        <w:t>-графики для моделирования среды, объектов, персонажей.</w:t>
      </w:r>
    </w:p>
    <w:p w:rsidR="000072A2" w:rsidRPr="004210B1" w:rsidRDefault="000072A2" w:rsidP="004210B1">
      <w:pPr>
        <w:pStyle w:val="a3"/>
        <w:ind w:left="0"/>
        <w:rPr>
          <w:b/>
        </w:rPr>
      </w:pPr>
      <w:bookmarkStart w:id="5" w:name="bookmark4"/>
      <w:r w:rsidRPr="004210B1">
        <w:rPr>
          <w:b/>
        </w:rPr>
        <w:t>Объём и срок реализации программы</w:t>
      </w:r>
      <w:bookmarkEnd w:id="5"/>
    </w:p>
    <w:p w:rsidR="000072A2" w:rsidRPr="00D17766" w:rsidRDefault="000072A2" w:rsidP="00D17766">
      <w:pPr>
        <w:pStyle w:val="25"/>
        <w:shd w:val="clear" w:color="auto" w:fill="auto"/>
        <w:spacing w:before="0" w:line="360" w:lineRule="auto"/>
        <w:ind w:left="20" w:firstLine="720"/>
        <w:rPr>
          <w:sz w:val="28"/>
          <w:szCs w:val="28"/>
        </w:rPr>
      </w:pPr>
      <w:r w:rsidRPr="00D17766">
        <w:rPr>
          <w:sz w:val="28"/>
          <w:szCs w:val="28"/>
        </w:rPr>
        <w:t>Программа рассчитана на 1 год (72 часа)</w:t>
      </w:r>
    </w:p>
    <w:p w:rsidR="008F733C" w:rsidRDefault="008F733C" w:rsidP="004068E0">
      <w:pPr>
        <w:pStyle w:val="2"/>
      </w:pPr>
      <w:bookmarkStart w:id="6" w:name="_Toc83145958"/>
      <w:r>
        <w:t>1.2. Цель и задачи программы</w:t>
      </w:r>
      <w:bookmarkEnd w:id="6"/>
    </w:p>
    <w:p w:rsidR="000072A2" w:rsidRDefault="000072A2" w:rsidP="004210B1">
      <w:r w:rsidRPr="004210B1">
        <w:rPr>
          <w:rStyle w:val="af"/>
          <w:sz w:val="28"/>
          <w:szCs w:val="28"/>
        </w:rPr>
        <w:t>Цель программы</w:t>
      </w:r>
      <w:r>
        <w:rPr>
          <w:rStyle w:val="af"/>
        </w:rPr>
        <w:t xml:space="preserve"> </w:t>
      </w:r>
      <w:r>
        <w:t xml:space="preserve">заключается в выявлении и сопровождении высокомотивированных и одаренных детей через овладение ими теоретическими знаниями и практическими навыками в области </w:t>
      </w:r>
      <w:r>
        <w:rPr>
          <w:lang w:val="en-US"/>
        </w:rPr>
        <w:t>VR</w:t>
      </w:r>
      <w:r w:rsidRPr="000072A2">
        <w:t xml:space="preserve">/ </w:t>
      </w:r>
      <w:r>
        <w:rPr>
          <w:lang w:val="en-US"/>
        </w:rPr>
        <w:t>AR</w:t>
      </w:r>
      <w:r>
        <w:t>-технологий.</w:t>
      </w:r>
    </w:p>
    <w:p w:rsidR="008F733C" w:rsidRPr="004068E0" w:rsidRDefault="008F733C" w:rsidP="004068E0">
      <w:pPr>
        <w:rPr>
          <w:b/>
        </w:rPr>
      </w:pPr>
      <w:r w:rsidRPr="004068E0">
        <w:rPr>
          <w:b/>
        </w:rPr>
        <w:lastRenderedPageBreak/>
        <w:t>Задачи программы:</w:t>
      </w:r>
    </w:p>
    <w:p w:rsidR="000072A2" w:rsidRPr="00D17766" w:rsidRDefault="000072A2" w:rsidP="00D17766">
      <w:pPr>
        <w:pStyle w:val="33"/>
        <w:shd w:val="clear" w:color="auto" w:fill="auto"/>
        <w:spacing w:line="360" w:lineRule="auto"/>
        <w:ind w:left="20"/>
        <w:rPr>
          <w:sz w:val="28"/>
          <w:szCs w:val="28"/>
        </w:rPr>
      </w:pPr>
      <w:r w:rsidRPr="00D17766">
        <w:rPr>
          <w:color w:val="000000"/>
          <w:sz w:val="28"/>
          <w:szCs w:val="28"/>
        </w:rPr>
        <w:t>Обучающие:</w:t>
      </w:r>
    </w:p>
    <w:p w:rsidR="000072A2" w:rsidRPr="00D17766" w:rsidRDefault="000072A2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360" w:lineRule="auto"/>
        <w:ind w:left="20" w:firstLine="720"/>
        <w:rPr>
          <w:sz w:val="28"/>
          <w:szCs w:val="28"/>
        </w:rPr>
      </w:pPr>
      <w:r w:rsidRPr="00D17766">
        <w:rPr>
          <w:sz w:val="28"/>
          <w:szCs w:val="28"/>
        </w:rPr>
        <w:t xml:space="preserve">дать углубленные знания в области </w:t>
      </w:r>
      <w:r w:rsidRPr="00D17766">
        <w:rPr>
          <w:sz w:val="28"/>
          <w:szCs w:val="28"/>
          <w:lang w:val="en-US"/>
        </w:rPr>
        <w:t>VR</w:t>
      </w:r>
      <w:r w:rsidRPr="00D17766">
        <w:rPr>
          <w:sz w:val="28"/>
          <w:szCs w:val="28"/>
        </w:rPr>
        <w:t xml:space="preserve">/ </w:t>
      </w:r>
      <w:r w:rsidRPr="00D17766">
        <w:rPr>
          <w:sz w:val="28"/>
          <w:szCs w:val="28"/>
          <w:lang w:val="en-US"/>
        </w:rPr>
        <w:t>AR</w:t>
      </w:r>
      <w:r w:rsidRPr="00D17766">
        <w:rPr>
          <w:sz w:val="28"/>
          <w:szCs w:val="28"/>
        </w:rPr>
        <w:t>-технологий;</w:t>
      </w:r>
    </w:p>
    <w:p w:rsidR="000072A2" w:rsidRPr="00D17766" w:rsidRDefault="000072A2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009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17766">
        <w:rPr>
          <w:sz w:val="28"/>
          <w:szCs w:val="28"/>
        </w:rPr>
        <w:t xml:space="preserve">дать углубленные знания об этапах и технологии создания систем </w:t>
      </w:r>
      <w:r w:rsidRPr="00D17766">
        <w:rPr>
          <w:sz w:val="28"/>
          <w:szCs w:val="28"/>
          <w:lang w:val="en-US"/>
        </w:rPr>
        <w:t>VR</w:t>
      </w:r>
      <w:r w:rsidRPr="00D17766">
        <w:rPr>
          <w:sz w:val="28"/>
          <w:szCs w:val="28"/>
        </w:rPr>
        <w:t>/</w:t>
      </w:r>
      <w:r w:rsidRPr="00D17766">
        <w:rPr>
          <w:sz w:val="28"/>
          <w:szCs w:val="28"/>
          <w:lang w:val="en-US"/>
        </w:rPr>
        <w:t>AR</w:t>
      </w:r>
      <w:r w:rsidRPr="00D17766">
        <w:rPr>
          <w:sz w:val="28"/>
          <w:szCs w:val="28"/>
        </w:rPr>
        <w:t>, ее компонентов;</w:t>
      </w:r>
    </w:p>
    <w:p w:rsidR="000072A2" w:rsidRPr="00D17766" w:rsidRDefault="000072A2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17766">
        <w:rPr>
          <w:sz w:val="28"/>
          <w:szCs w:val="28"/>
        </w:rPr>
        <w:t xml:space="preserve">познакомить с компаниями, занимающими лидирующие позиции в области разработки программного и аппаратного обеспечения систем </w:t>
      </w:r>
      <w:r w:rsidRPr="00D17766">
        <w:rPr>
          <w:sz w:val="28"/>
          <w:szCs w:val="28"/>
          <w:lang w:val="en-US"/>
        </w:rPr>
        <w:t>VR</w:t>
      </w:r>
      <w:r w:rsidRPr="00D17766">
        <w:rPr>
          <w:sz w:val="28"/>
          <w:szCs w:val="28"/>
        </w:rPr>
        <w:t>/</w:t>
      </w:r>
      <w:r w:rsidRPr="00D17766">
        <w:rPr>
          <w:sz w:val="28"/>
          <w:szCs w:val="28"/>
          <w:lang w:val="en-US"/>
        </w:rPr>
        <w:t>AR</w:t>
      </w:r>
      <w:r w:rsidRPr="00D17766">
        <w:rPr>
          <w:sz w:val="28"/>
          <w:szCs w:val="28"/>
        </w:rPr>
        <w:t>;</w:t>
      </w:r>
    </w:p>
    <w:p w:rsidR="000072A2" w:rsidRPr="00D17766" w:rsidRDefault="000072A2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17766">
        <w:rPr>
          <w:sz w:val="28"/>
          <w:szCs w:val="28"/>
        </w:rPr>
        <w:t xml:space="preserve">научить создавать 3 </w:t>
      </w:r>
      <w:r w:rsidRPr="00D17766">
        <w:rPr>
          <w:sz w:val="28"/>
          <w:szCs w:val="28"/>
          <w:lang w:val="en-US"/>
        </w:rPr>
        <w:t>D</w:t>
      </w:r>
      <w:r w:rsidRPr="00D17766">
        <w:rPr>
          <w:sz w:val="28"/>
          <w:szCs w:val="28"/>
        </w:rPr>
        <w:t xml:space="preserve">-модели в системах трехмерной графики и/или импортировать их в среду разработки </w:t>
      </w:r>
      <w:r w:rsidRPr="00D17766">
        <w:rPr>
          <w:sz w:val="28"/>
          <w:szCs w:val="28"/>
          <w:lang w:val="en-US"/>
        </w:rPr>
        <w:t>VR</w:t>
      </w:r>
      <w:r w:rsidRPr="00D17766">
        <w:rPr>
          <w:sz w:val="28"/>
          <w:szCs w:val="28"/>
        </w:rPr>
        <w:t>/</w:t>
      </w:r>
      <w:r w:rsidRPr="00D17766">
        <w:rPr>
          <w:sz w:val="28"/>
          <w:szCs w:val="28"/>
          <w:lang w:val="en-US"/>
        </w:rPr>
        <w:t>AR</w:t>
      </w:r>
      <w:r w:rsidRPr="00D17766">
        <w:rPr>
          <w:sz w:val="28"/>
          <w:szCs w:val="28"/>
        </w:rPr>
        <w:t>;</w:t>
      </w:r>
    </w:p>
    <w:p w:rsidR="000072A2" w:rsidRPr="00D17766" w:rsidRDefault="000072A2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009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17766">
        <w:rPr>
          <w:sz w:val="28"/>
          <w:szCs w:val="28"/>
        </w:rPr>
        <w:t>обучить применению программного инструментария для разработки интерактивной трехмерной графики;</w:t>
      </w:r>
    </w:p>
    <w:p w:rsidR="000072A2" w:rsidRPr="00D17766" w:rsidRDefault="000072A2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17766">
        <w:rPr>
          <w:sz w:val="28"/>
          <w:szCs w:val="28"/>
        </w:rPr>
        <w:t>обучить конкретной поисковой, исследовательской, творчески-продуктивной деятельности.</w:t>
      </w:r>
    </w:p>
    <w:p w:rsidR="000072A2" w:rsidRPr="00D17766" w:rsidRDefault="000072A2" w:rsidP="00D17766">
      <w:pPr>
        <w:pStyle w:val="33"/>
        <w:shd w:val="clear" w:color="auto" w:fill="auto"/>
        <w:spacing w:line="360" w:lineRule="auto"/>
        <w:ind w:left="20"/>
        <w:rPr>
          <w:sz w:val="28"/>
          <w:szCs w:val="28"/>
        </w:rPr>
      </w:pPr>
      <w:r w:rsidRPr="00D17766">
        <w:rPr>
          <w:color w:val="000000"/>
          <w:sz w:val="28"/>
          <w:szCs w:val="28"/>
        </w:rPr>
        <w:t>Развивающие:</w:t>
      </w:r>
    </w:p>
    <w:p w:rsidR="000072A2" w:rsidRPr="00D17766" w:rsidRDefault="000072A2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009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17766">
        <w:rPr>
          <w:sz w:val="28"/>
          <w:szCs w:val="28"/>
        </w:rPr>
        <w:t>развивать личную и профессиональную эффективность обучающихся через освоение логической культуры;</w:t>
      </w:r>
    </w:p>
    <w:p w:rsidR="000072A2" w:rsidRPr="00D17766" w:rsidRDefault="000072A2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17766">
        <w:rPr>
          <w:sz w:val="28"/>
          <w:szCs w:val="28"/>
        </w:rPr>
        <w:t xml:space="preserve">формировать эффективные навыки и умения в контексте </w:t>
      </w:r>
      <w:r w:rsidRPr="00D17766">
        <w:rPr>
          <w:sz w:val="28"/>
          <w:szCs w:val="28"/>
          <w:lang w:val="en-US"/>
        </w:rPr>
        <w:t>VR</w:t>
      </w:r>
      <w:r w:rsidRPr="00D17766">
        <w:rPr>
          <w:sz w:val="28"/>
          <w:szCs w:val="28"/>
        </w:rPr>
        <w:t xml:space="preserve">/ </w:t>
      </w:r>
      <w:r w:rsidRPr="00D17766">
        <w:rPr>
          <w:sz w:val="28"/>
          <w:szCs w:val="28"/>
          <w:lang w:val="en-US"/>
        </w:rPr>
        <w:t>AR</w:t>
      </w:r>
      <w:r w:rsidRPr="00D17766">
        <w:rPr>
          <w:sz w:val="28"/>
          <w:szCs w:val="28"/>
        </w:rPr>
        <w:t>-технологий, основываясь на индивидуальных особенностях каждого обучающегося;</w:t>
      </w:r>
    </w:p>
    <w:p w:rsidR="000072A2" w:rsidRPr="00D17766" w:rsidRDefault="000072A2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023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17766">
        <w:rPr>
          <w:sz w:val="28"/>
          <w:szCs w:val="28"/>
        </w:rPr>
        <w:t>формировать базу для дальнейшего профессионального и творческого роста в данном направлении;</w:t>
      </w:r>
    </w:p>
    <w:p w:rsidR="000072A2" w:rsidRPr="00D17766" w:rsidRDefault="000072A2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17766">
        <w:rPr>
          <w:sz w:val="28"/>
          <w:szCs w:val="28"/>
        </w:rPr>
        <w:t>развить мотивацию на дальнейший выбор пути своего профессионального развития в избранном виде деятельности.</w:t>
      </w:r>
    </w:p>
    <w:p w:rsidR="000072A2" w:rsidRPr="00D17766" w:rsidRDefault="000072A2" w:rsidP="00D17766">
      <w:pPr>
        <w:pStyle w:val="33"/>
        <w:shd w:val="clear" w:color="auto" w:fill="auto"/>
        <w:spacing w:line="360" w:lineRule="auto"/>
        <w:ind w:left="20"/>
        <w:rPr>
          <w:sz w:val="28"/>
          <w:szCs w:val="28"/>
        </w:rPr>
      </w:pPr>
      <w:r w:rsidRPr="00D17766">
        <w:rPr>
          <w:color w:val="000000"/>
          <w:sz w:val="28"/>
          <w:szCs w:val="28"/>
        </w:rPr>
        <w:t>Воспитательные:</w:t>
      </w:r>
    </w:p>
    <w:p w:rsidR="000072A2" w:rsidRPr="00D17766" w:rsidRDefault="000072A2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17766">
        <w:rPr>
          <w:sz w:val="28"/>
          <w:szCs w:val="28"/>
        </w:rPr>
        <w:t>воспитывать профессиональную ответственность, способность решать сложные профессиональные задачи и умение грамотно расставлять акценты и приоритеты;</w:t>
      </w:r>
    </w:p>
    <w:p w:rsidR="000072A2" w:rsidRPr="00D17766" w:rsidRDefault="000072A2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17766">
        <w:rPr>
          <w:sz w:val="28"/>
          <w:szCs w:val="28"/>
        </w:rPr>
        <w:t xml:space="preserve">воспитывать творчески активную и самостоятельную личность с </w:t>
      </w:r>
      <w:r w:rsidRPr="00D17766">
        <w:rPr>
          <w:sz w:val="28"/>
          <w:szCs w:val="28"/>
        </w:rPr>
        <w:lastRenderedPageBreak/>
        <w:t>нравственной позицией и нравственным самопознанием;</w:t>
      </w:r>
    </w:p>
    <w:p w:rsidR="000072A2" w:rsidRPr="00D17766" w:rsidRDefault="000072A2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17766">
        <w:rPr>
          <w:sz w:val="28"/>
          <w:szCs w:val="28"/>
        </w:rPr>
        <w:t>содействовать в ходе занятий приобщению к традиционным мировоззренческим идеям (например, материальности мира, причинно-следственных связей между явлениями, развития в природе и обществе, познаваемость мира и его закономерностей);</w:t>
      </w:r>
    </w:p>
    <w:p w:rsidR="000072A2" w:rsidRPr="00D17766" w:rsidRDefault="000072A2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360" w:lineRule="auto"/>
        <w:ind w:left="20" w:right="20" w:firstLine="720"/>
        <w:rPr>
          <w:sz w:val="28"/>
          <w:szCs w:val="28"/>
        </w:rPr>
      </w:pPr>
      <w:r w:rsidRPr="00D17766">
        <w:rPr>
          <w:sz w:val="28"/>
          <w:szCs w:val="28"/>
        </w:rPr>
        <w:t>воспитывать настойчивость, целеустремленность и ответственность за достижение высоких творческих результатов;</w:t>
      </w:r>
    </w:p>
    <w:p w:rsidR="008F733C" w:rsidRPr="00D17766" w:rsidRDefault="000072A2" w:rsidP="00D17766">
      <w:pPr>
        <w:pStyle w:val="ac"/>
        <w:numPr>
          <w:ilvl w:val="0"/>
          <w:numId w:val="4"/>
        </w:numPr>
        <w:rPr>
          <w:szCs w:val="28"/>
        </w:rPr>
      </w:pPr>
      <w:r w:rsidRPr="00D17766">
        <w:rPr>
          <w:color w:val="000000"/>
          <w:szCs w:val="28"/>
        </w:rPr>
        <w:t>воспитывать проявление собственной гражданской позиции, направленной на защиту уважительного отношения к собственному выбору дальнейшего профессионального развития.</w:t>
      </w:r>
    </w:p>
    <w:p w:rsidR="008F733C" w:rsidRDefault="008F733C" w:rsidP="004068E0">
      <w:pPr>
        <w:pStyle w:val="2"/>
      </w:pPr>
      <w:bookmarkStart w:id="7" w:name="_Toc83145959"/>
      <w:r>
        <w:t>1.3. Содержание программы</w:t>
      </w:r>
      <w:bookmarkEnd w:id="7"/>
    </w:p>
    <w:p w:rsidR="008F733C" w:rsidRDefault="008F733C" w:rsidP="004068E0">
      <w:pPr>
        <w:pStyle w:val="3"/>
      </w:pPr>
      <w:bookmarkStart w:id="8" w:name="_Toc83145960"/>
      <w:r>
        <w:t>1.3.1. Учебный план</w:t>
      </w:r>
      <w:bookmarkEnd w:id="8"/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0"/>
        <w:gridCol w:w="3114"/>
        <w:gridCol w:w="10"/>
        <w:gridCol w:w="1132"/>
        <w:gridCol w:w="1127"/>
        <w:gridCol w:w="6"/>
        <w:gridCol w:w="989"/>
        <w:gridCol w:w="1563"/>
      </w:tblGrid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</w:rPr>
              <w:t>№ п/п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914215">
            <w:pPr>
              <w:pStyle w:val="25"/>
              <w:shd w:val="clear" w:color="auto" w:fill="auto"/>
              <w:spacing w:before="0" w:line="220" w:lineRule="exact"/>
              <w:ind w:right="132"/>
            </w:pPr>
            <w:r>
              <w:rPr>
                <w:rStyle w:val="af"/>
                <w:rFonts w:eastAsiaTheme="majorEastAsia"/>
              </w:rPr>
              <w:t>Наименование темы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</w:rPr>
              <w:t>Количество часов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af"/>
                <w:rFonts w:eastAsiaTheme="majorEastAsia"/>
              </w:rPr>
              <w:t>Формы</w:t>
            </w:r>
          </w:p>
          <w:p w:rsidR="000072A2" w:rsidRDefault="000072A2" w:rsidP="000072A2">
            <w:pPr>
              <w:pStyle w:val="25"/>
              <w:shd w:val="clear" w:color="auto" w:fill="auto"/>
              <w:spacing w:line="220" w:lineRule="exact"/>
              <w:jc w:val="center"/>
            </w:pPr>
            <w:r>
              <w:rPr>
                <w:rStyle w:val="af"/>
                <w:rFonts w:eastAsiaTheme="majorEastAsia"/>
              </w:rPr>
              <w:t>контроля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2A2" w:rsidRDefault="000072A2" w:rsidP="000072A2"/>
        </w:tc>
        <w:tc>
          <w:tcPr>
            <w:tcW w:w="3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72A2" w:rsidRDefault="000072A2" w:rsidP="00914215">
            <w:pPr>
              <w:ind w:right="132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</w:rPr>
              <w:t>Теория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</w:rPr>
              <w:t>Практика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af"/>
                <w:rFonts w:eastAsiaTheme="majorEastAsia"/>
              </w:rPr>
              <w:t>Итого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ind w:firstLine="0"/>
            </w:pPr>
            <w:r>
              <w:t>контроля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</w:rPr>
              <w:t>Раздел 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914215">
            <w:pPr>
              <w:pStyle w:val="25"/>
              <w:shd w:val="clear" w:color="auto" w:fill="auto"/>
              <w:spacing w:before="0" w:line="278" w:lineRule="exact"/>
              <w:ind w:left="120" w:right="132"/>
              <w:jc w:val="left"/>
            </w:pPr>
            <w:r>
              <w:rPr>
                <w:rStyle w:val="af"/>
                <w:rFonts w:eastAsiaTheme="majorEastAsia"/>
              </w:rPr>
              <w:t xml:space="preserve">Введение в </w:t>
            </w:r>
            <w:r>
              <w:rPr>
                <w:rStyle w:val="af"/>
                <w:rFonts w:eastAsiaTheme="majorEastAsia"/>
                <w:lang w:val="en-US"/>
              </w:rPr>
              <w:t xml:space="preserve">VR </w:t>
            </w:r>
            <w:r>
              <w:rPr>
                <w:rStyle w:val="af"/>
                <w:rFonts w:eastAsiaTheme="majorEastAsia"/>
              </w:rPr>
              <w:t>системы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914215">
            <w:pPr>
              <w:pStyle w:val="25"/>
              <w:shd w:val="clear" w:color="auto" w:fill="auto"/>
              <w:spacing w:before="0"/>
              <w:ind w:right="132"/>
            </w:pPr>
            <w:r>
              <w:rPr>
                <w:rStyle w:val="12"/>
                <w:rFonts w:eastAsiaTheme="majorEastAsia"/>
                <w:lang w:val="en-US"/>
              </w:rPr>
              <w:t>VR</w:t>
            </w:r>
            <w:r w:rsidRPr="000072A2">
              <w:rPr>
                <w:rStyle w:val="12"/>
                <w:rFonts w:eastAsiaTheme="majorEastAsia"/>
              </w:rPr>
              <w:t xml:space="preserve"> </w:t>
            </w:r>
            <w:r>
              <w:rPr>
                <w:rStyle w:val="12"/>
                <w:rFonts w:eastAsiaTheme="majorEastAsia"/>
              </w:rPr>
              <w:t>системы. Предпосылки, история, области применения. Инструктаж по ТБ.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914215" w:rsidP="00914215">
            <w:pPr>
              <w:ind w:firstLine="0"/>
              <w:jc w:val="center"/>
              <w:rPr>
                <w:sz w:val="10"/>
                <w:szCs w:val="10"/>
              </w:rPr>
            </w:pPr>
            <w:r w:rsidRPr="00914215">
              <w:rPr>
                <w:sz w:val="24"/>
                <w:szCs w:val="1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2"/>
                <w:rFonts w:eastAsiaTheme="majorEastAsia"/>
              </w:rPr>
              <w:t>Пед.наблю-</w:t>
            </w:r>
          </w:p>
          <w:p w:rsidR="000072A2" w:rsidRDefault="000072A2" w:rsidP="000072A2">
            <w:pPr>
              <w:pStyle w:val="25"/>
              <w:shd w:val="clear" w:color="auto" w:fill="auto"/>
              <w:spacing w:line="220" w:lineRule="exact"/>
              <w:jc w:val="center"/>
            </w:pPr>
            <w:r>
              <w:rPr>
                <w:rStyle w:val="12"/>
                <w:rFonts w:eastAsiaTheme="majorEastAsia"/>
              </w:rPr>
              <w:t>дение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119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914215">
            <w:pPr>
              <w:pStyle w:val="25"/>
              <w:shd w:val="clear" w:color="auto" w:fill="auto"/>
              <w:spacing w:before="0"/>
              <w:ind w:right="132"/>
            </w:pPr>
            <w:r>
              <w:rPr>
                <w:rStyle w:val="12"/>
                <w:rFonts w:eastAsiaTheme="majorEastAsia"/>
              </w:rPr>
              <w:t xml:space="preserve">Основные понятия, принципы и инструментарии разработки систем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 w:rsidRPr="000072A2">
              <w:rPr>
                <w:rStyle w:val="12"/>
                <w:rFonts w:eastAsiaTheme="majorEastAsia"/>
              </w:rPr>
              <w:t xml:space="preserve">, </w:t>
            </w:r>
            <w:r>
              <w:rPr>
                <w:rStyle w:val="12"/>
                <w:rFonts w:eastAsiaTheme="majorEastAsia"/>
              </w:rPr>
              <w:t xml:space="preserve">оборудование для реализации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 w:rsidRPr="000072A2">
              <w:rPr>
                <w:rStyle w:val="12"/>
                <w:rFonts w:eastAsiaTheme="majorEastAsia"/>
              </w:rPr>
              <w:t>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2"/>
                <w:rFonts w:eastAsiaTheme="majorEastAsia"/>
              </w:rPr>
              <w:t>Пед.наблю-</w:t>
            </w:r>
          </w:p>
          <w:p w:rsidR="000072A2" w:rsidRDefault="000072A2" w:rsidP="000072A2">
            <w:pPr>
              <w:pStyle w:val="25"/>
              <w:shd w:val="clear" w:color="auto" w:fill="auto"/>
              <w:spacing w:line="220" w:lineRule="exact"/>
              <w:jc w:val="center"/>
            </w:pPr>
            <w:r>
              <w:rPr>
                <w:rStyle w:val="12"/>
                <w:rFonts w:eastAsiaTheme="majorEastAsia"/>
              </w:rPr>
              <w:t>дение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Default="000072A2" w:rsidP="00914215">
            <w:pPr>
              <w:pStyle w:val="25"/>
              <w:shd w:val="clear" w:color="auto" w:fill="auto"/>
              <w:spacing w:before="0" w:line="278" w:lineRule="exact"/>
              <w:ind w:left="120" w:right="132"/>
              <w:jc w:val="left"/>
            </w:pPr>
            <w:r>
              <w:rPr>
                <w:rStyle w:val="12"/>
                <w:rFonts w:eastAsiaTheme="majorEastAsia"/>
              </w:rPr>
              <w:t>Структура и компоненты V</w:t>
            </w:r>
            <w:r>
              <w:rPr>
                <w:rStyle w:val="12"/>
                <w:rFonts w:eastAsiaTheme="majorEastAsia"/>
                <w:lang w:val="en-US"/>
              </w:rPr>
              <w:t>R</w:t>
            </w:r>
            <w:r>
              <w:rPr>
                <w:rStyle w:val="12"/>
                <w:rFonts w:eastAsiaTheme="majorEastAsia"/>
              </w:rPr>
              <w:t xml:space="preserve">-пространства. Типология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>
              <w:rPr>
                <w:rStyle w:val="12"/>
                <w:rFonts w:eastAsiaTheme="majorEastAsia"/>
              </w:rPr>
              <w:t>-</w:t>
            </w:r>
            <w:r w:rsidR="00D17766">
              <w:rPr>
                <w:rStyle w:val="12"/>
                <w:rFonts w:eastAsiaTheme="majorEastAsia"/>
              </w:rPr>
              <w:t xml:space="preserve"> пространства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2"/>
                <w:rFonts w:eastAsiaTheme="majorEastAsia"/>
              </w:rPr>
              <w:t>Пед.наблю-</w:t>
            </w:r>
          </w:p>
          <w:p w:rsidR="000072A2" w:rsidRDefault="000072A2" w:rsidP="000072A2">
            <w:pPr>
              <w:pStyle w:val="25"/>
              <w:shd w:val="clear" w:color="auto" w:fill="auto"/>
              <w:spacing w:line="220" w:lineRule="exact"/>
              <w:jc w:val="center"/>
            </w:pPr>
            <w:r>
              <w:rPr>
                <w:rStyle w:val="12"/>
                <w:rFonts w:eastAsiaTheme="majorEastAsia"/>
              </w:rPr>
              <w:t>дение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</w:rPr>
              <w:t>4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83" w:lineRule="exact"/>
              <w:ind w:left="120"/>
              <w:jc w:val="left"/>
            </w:pPr>
            <w:r>
              <w:rPr>
                <w:rStyle w:val="12"/>
                <w:rFonts w:eastAsiaTheme="majorEastAsia"/>
              </w:rPr>
              <w:t xml:space="preserve">Морфология </w:t>
            </w:r>
            <w:r>
              <w:rPr>
                <w:rStyle w:val="12"/>
                <w:rFonts w:eastAsiaTheme="majorEastAsia"/>
                <w:lang w:val="en-US"/>
              </w:rPr>
              <w:t xml:space="preserve">VR- </w:t>
            </w:r>
            <w:r>
              <w:rPr>
                <w:rStyle w:val="12"/>
                <w:rFonts w:eastAsiaTheme="majorEastAsia"/>
              </w:rPr>
              <w:t>пространства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0072A2" w:rsidRDefault="000072A2" w:rsidP="000072A2">
            <w:pPr>
              <w:pStyle w:val="25"/>
              <w:shd w:val="clear" w:color="auto" w:fill="auto"/>
              <w:spacing w:before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</w:rPr>
              <w:t>Раздел 2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af"/>
                <w:rFonts w:eastAsiaTheme="majorEastAsia"/>
                <w:lang w:val="en-US"/>
              </w:rPr>
              <w:t>Unreal</w:t>
            </w:r>
            <w:r w:rsidRPr="000072A2">
              <w:rPr>
                <w:rStyle w:val="af"/>
                <w:rFonts w:eastAsiaTheme="majorEastAsia"/>
              </w:rPr>
              <w:t xml:space="preserve"> </w:t>
            </w:r>
            <w:r>
              <w:rPr>
                <w:rStyle w:val="af"/>
                <w:rFonts w:eastAsiaTheme="majorEastAsia"/>
                <w:lang w:val="en-US"/>
              </w:rPr>
              <w:t>Engine</w:t>
            </w:r>
            <w:r w:rsidRPr="000072A2">
              <w:rPr>
                <w:rStyle w:val="af"/>
                <w:rFonts w:eastAsiaTheme="majorEastAsia"/>
              </w:rPr>
              <w:t xml:space="preserve"> </w:t>
            </w:r>
            <w:r>
              <w:rPr>
                <w:rStyle w:val="af"/>
                <w:rFonts w:eastAsiaTheme="majorEastAsia"/>
              </w:rPr>
              <w:t>как средство разработки виртуальной реальности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  <w:lang w:val="en-US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  <w:lang w:val="en-US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  <w:lang w:val="en-US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78" w:lineRule="exact"/>
            </w:pPr>
            <w:r>
              <w:rPr>
                <w:rStyle w:val="12"/>
                <w:rFonts w:eastAsiaTheme="majorEastAsia"/>
              </w:rPr>
              <w:t xml:space="preserve">Знакомство с </w:t>
            </w:r>
            <w:r>
              <w:rPr>
                <w:rStyle w:val="12"/>
                <w:rFonts w:eastAsiaTheme="majorEastAsia"/>
                <w:lang w:val="en-US"/>
              </w:rPr>
              <w:t>Unreal</w:t>
            </w:r>
            <w:r w:rsidRPr="000072A2">
              <w:rPr>
                <w:rStyle w:val="12"/>
                <w:rFonts w:eastAsiaTheme="majorEastAsia"/>
              </w:rPr>
              <w:t xml:space="preserve"> </w:t>
            </w:r>
            <w:r>
              <w:rPr>
                <w:rStyle w:val="12"/>
                <w:rFonts w:eastAsiaTheme="majorEastAsia"/>
                <w:lang w:val="en-US"/>
              </w:rPr>
              <w:t>Engine</w:t>
            </w:r>
            <w:r w:rsidRPr="000072A2">
              <w:rPr>
                <w:rStyle w:val="12"/>
                <w:rFonts w:eastAsiaTheme="majorEastAsia"/>
              </w:rPr>
              <w:t xml:space="preserve">. </w:t>
            </w:r>
            <w:r>
              <w:rPr>
                <w:rStyle w:val="12"/>
                <w:rFonts w:eastAsiaTheme="majorEastAsia"/>
              </w:rPr>
              <w:t>Сцены, управление сценами, многоуровневость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0072A2" w:rsidRDefault="000072A2" w:rsidP="000072A2">
            <w:pPr>
              <w:pStyle w:val="25"/>
              <w:shd w:val="clear" w:color="auto" w:fill="auto"/>
              <w:spacing w:before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78" w:lineRule="exact"/>
            </w:pPr>
            <w:r>
              <w:rPr>
                <w:rStyle w:val="12"/>
                <w:rFonts w:eastAsiaTheme="majorEastAsia"/>
              </w:rPr>
              <w:t>Создание материалов для объектов на сцене. Взаимодействие с объектами в сцене.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0072A2" w:rsidRDefault="000072A2" w:rsidP="000072A2">
            <w:pPr>
              <w:pStyle w:val="25"/>
              <w:shd w:val="clear" w:color="auto" w:fill="auto"/>
              <w:spacing w:before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/>
              <w:ind w:left="120"/>
              <w:jc w:val="left"/>
            </w:pPr>
            <w:r>
              <w:rPr>
                <w:rStyle w:val="12"/>
                <w:rFonts w:eastAsiaTheme="majorEastAsia"/>
              </w:rPr>
              <w:t xml:space="preserve">Импорт объектов из </w:t>
            </w:r>
            <w:r w:rsidRPr="000072A2">
              <w:rPr>
                <w:rStyle w:val="12"/>
                <w:rFonts w:eastAsiaTheme="majorEastAsia"/>
              </w:rPr>
              <w:t>3</w:t>
            </w:r>
            <w:r>
              <w:rPr>
                <w:rStyle w:val="12"/>
                <w:rFonts w:eastAsiaTheme="majorEastAsia"/>
                <w:lang w:val="en-US"/>
              </w:rPr>
              <w:t>D</w:t>
            </w:r>
            <w:r w:rsidRPr="000072A2">
              <w:rPr>
                <w:rStyle w:val="12"/>
                <w:rFonts w:eastAsiaTheme="majorEastAsia"/>
              </w:rPr>
              <w:t xml:space="preserve">- </w:t>
            </w:r>
            <w:r>
              <w:rPr>
                <w:rStyle w:val="12"/>
                <w:rFonts w:eastAsiaTheme="majorEastAsia"/>
              </w:rPr>
              <w:t>редакторов.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0072A2" w:rsidRDefault="000072A2" w:rsidP="000072A2">
            <w:pPr>
              <w:pStyle w:val="25"/>
              <w:shd w:val="clear" w:color="auto" w:fill="auto"/>
              <w:spacing w:before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2"/>
                <w:rFonts w:eastAsiaTheme="majorEastAsia"/>
              </w:rPr>
              <w:t xml:space="preserve">Особенности создания уровня в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 w:rsidRPr="000072A2">
              <w:rPr>
                <w:rStyle w:val="12"/>
                <w:rFonts w:eastAsiaTheme="majorEastAsia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0072A2" w:rsidRDefault="000072A2" w:rsidP="000072A2">
            <w:pPr>
              <w:pStyle w:val="25"/>
              <w:shd w:val="clear" w:color="auto" w:fill="auto"/>
              <w:spacing w:before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1012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/>
              <w:ind w:left="120"/>
              <w:jc w:val="left"/>
            </w:pPr>
            <w:r>
              <w:rPr>
                <w:rStyle w:val="12"/>
                <w:rFonts w:eastAsiaTheme="majorEastAsia"/>
              </w:rPr>
              <w:t>Создание материалов постобработки. Физические объекты, коллизии.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0072A2" w:rsidRDefault="000072A2" w:rsidP="000072A2">
            <w:pPr>
              <w:pStyle w:val="25"/>
              <w:shd w:val="clear" w:color="auto" w:fill="auto"/>
              <w:spacing w:before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</w:rPr>
              <w:t>Раздел 3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af"/>
                <w:rFonts w:eastAsiaTheme="majorEastAsia"/>
              </w:rPr>
              <w:t>Взаимодействие с виртуальной реальностью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  <w:lang w:val="en-US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  <w:lang w:val="en-US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  <w:lang w:val="en-US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2"/>
                <w:rFonts w:eastAsiaTheme="majorEastAsia"/>
              </w:rPr>
              <w:t>Типы данных. События, функции, макросы. Пользовательские интерфейсы.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0072A2" w:rsidRDefault="000072A2" w:rsidP="000072A2">
            <w:pPr>
              <w:pStyle w:val="25"/>
              <w:shd w:val="clear" w:color="auto" w:fill="auto"/>
              <w:spacing w:before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/>
            </w:pPr>
            <w:r>
              <w:rPr>
                <w:rStyle w:val="12"/>
                <w:rFonts w:eastAsiaTheme="majorEastAsia"/>
              </w:rPr>
              <w:t>Запись и хранение данных в файле. Примеры скриптов.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0072A2" w:rsidRDefault="000072A2" w:rsidP="000072A2">
            <w:pPr>
              <w:pStyle w:val="25"/>
              <w:shd w:val="clear" w:color="auto" w:fill="auto"/>
              <w:spacing w:before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/>
            </w:pPr>
            <w:r>
              <w:rPr>
                <w:rStyle w:val="12"/>
                <w:rFonts w:eastAsiaTheme="majorEastAsia"/>
              </w:rPr>
              <w:t>Трассировка лучей для выбора объектов, показ информации об объекте. Добавление</w:t>
            </w:r>
          </w:p>
          <w:p w:rsidR="000072A2" w:rsidRDefault="000072A2" w:rsidP="000072A2">
            <w:pPr>
              <w:pStyle w:val="25"/>
              <w:shd w:val="clear" w:color="auto" w:fill="auto"/>
              <w:spacing w:before="0"/>
              <w:ind w:left="120"/>
              <w:jc w:val="left"/>
            </w:pPr>
            <w:r>
              <w:rPr>
                <w:rStyle w:val="12"/>
                <w:rFonts w:eastAsiaTheme="majorEastAsia"/>
              </w:rPr>
              <w:t>аудиоматериалов в проект.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0072A2" w:rsidRDefault="000072A2" w:rsidP="000072A2">
            <w:pPr>
              <w:pStyle w:val="25"/>
              <w:shd w:val="clear" w:color="auto" w:fill="auto"/>
              <w:spacing w:before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/>
            </w:pPr>
            <w:r>
              <w:rPr>
                <w:rStyle w:val="12"/>
                <w:rFonts w:eastAsiaTheme="majorEastAsia"/>
              </w:rPr>
              <w:t>Построение проекта для разных платформ. Вопросы оптимизации.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0072A2" w:rsidRDefault="000072A2" w:rsidP="000072A2">
            <w:pPr>
              <w:pStyle w:val="25"/>
              <w:shd w:val="clear" w:color="auto" w:fill="auto"/>
              <w:spacing w:before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</w:rPr>
              <w:t>Раздел 4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/>
              <w:ind w:left="120"/>
              <w:jc w:val="left"/>
            </w:pPr>
            <w:r>
              <w:rPr>
                <w:rStyle w:val="af"/>
                <w:rFonts w:eastAsiaTheme="majorEastAsia"/>
              </w:rPr>
              <w:t>Создание индивидуальных и групповых проектов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  <w:lang w:val="en-US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  <w:lang w:val="en-US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  <w:lang w:val="en-US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Pr="000072A2" w:rsidRDefault="000072A2" w:rsidP="000072A2">
            <w:pPr>
              <w:pStyle w:val="25"/>
              <w:shd w:val="clear" w:color="auto" w:fill="auto"/>
              <w:spacing w:before="0" w:line="278" w:lineRule="exact"/>
              <w:rPr>
                <w:lang w:val="en-US"/>
              </w:rPr>
            </w:pPr>
            <w:r>
              <w:rPr>
                <w:rStyle w:val="12"/>
                <w:rFonts w:eastAsiaTheme="majorEastAsia"/>
              </w:rPr>
              <w:t>Разница</w:t>
            </w:r>
            <w:r w:rsidRPr="000072A2">
              <w:rPr>
                <w:rStyle w:val="12"/>
                <w:rFonts w:eastAsiaTheme="majorEastAsia"/>
                <w:lang w:val="en-US"/>
              </w:rPr>
              <w:t xml:space="preserve"> </w:t>
            </w:r>
            <w:r>
              <w:rPr>
                <w:rStyle w:val="12"/>
                <w:rFonts w:eastAsiaTheme="majorEastAsia"/>
              </w:rPr>
              <w:t>между</w:t>
            </w:r>
            <w:r w:rsidRPr="000072A2">
              <w:rPr>
                <w:rStyle w:val="12"/>
                <w:rFonts w:eastAsiaTheme="majorEastAsia"/>
                <w:lang w:val="en-US"/>
              </w:rPr>
              <w:t xml:space="preserve"> </w:t>
            </w:r>
            <w:r>
              <w:rPr>
                <w:rStyle w:val="12"/>
                <w:rFonts w:eastAsiaTheme="majorEastAsia"/>
                <w:lang w:val="en-US"/>
              </w:rPr>
              <w:t xml:space="preserve">AR, Virtual Reality (VR) </w:t>
            </w:r>
            <w:r>
              <w:rPr>
                <w:rStyle w:val="12"/>
                <w:rFonts w:eastAsiaTheme="majorEastAsia"/>
              </w:rPr>
              <w:t>и</w:t>
            </w:r>
            <w:r w:rsidRPr="000072A2">
              <w:rPr>
                <w:rStyle w:val="12"/>
                <w:rFonts w:eastAsiaTheme="majorEastAsia"/>
                <w:lang w:val="en-US"/>
              </w:rPr>
              <w:t xml:space="preserve"> </w:t>
            </w:r>
            <w:r>
              <w:rPr>
                <w:rStyle w:val="12"/>
                <w:rFonts w:eastAsiaTheme="majorEastAsia"/>
                <w:lang w:val="en-US"/>
              </w:rPr>
              <w:t>Mixed Reality.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2"/>
                <w:rFonts w:eastAsiaTheme="majorEastAsia"/>
              </w:rPr>
              <w:t>Пед.наблю-</w:t>
            </w:r>
          </w:p>
          <w:p w:rsidR="000072A2" w:rsidRDefault="000072A2" w:rsidP="000072A2">
            <w:pPr>
              <w:pStyle w:val="25"/>
              <w:shd w:val="clear" w:color="auto" w:fill="auto"/>
              <w:spacing w:line="220" w:lineRule="exact"/>
              <w:jc w:val="center"/>
            </w:pPr>
            <w:r>
              <w:rPr>
                <w:rStyle w:val="12"/>
                <w:rFonts w:eastAsiaTheme="majorEastAsia"/>
              </w:rPr>
              <w:t>дение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2"/>
                <w:rFonts w:eastAsiaTheme="majorEastAsia"/>
              </w:rPr>
              <w:t>Разработка.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12"/>
                <w:rFonts w:eastAsiaTheme="majorEastAsia"/>
                <w:lang w:val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0072A2" w:rsidRDefault="000072A2" w:rsidP="000072A2">
            <w:pPr>
              <w:pStyle w:val="25"/>
              <w:shd w:val="clear" w:color="auto" w:fill="auto"/>
              <w:spacing w:before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Pr="000072A2" w:rsidRDefault="000072A2" w:rsidP="000072A2">
            <w:pPr>
              <w:pStyle w:val="25"/>
              <w:shd w:val="clear" w:color="auto" w:fill="auto"/>
              <w:spacing w:before="0" w:line="220" w:lineRule="exact"/>
              <w:ind w:left="120"/>
              <w:jc w:val="left"/>
              <w:rPr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Технология разработки </w:t>
            </w:r>
            <w:r w:rsidRPr="000072A2">
              <w:rPr>
                <w:rStyle w:val="12"/>
                <w:rFonts w:eastAsiaTheme="majorEastAsia"/>
              </w:rPr>
              <w:t>AR.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Pr="000072A2" w:rsidRDefault="000072A2" w:rsidP="000072A2">
            <w:pPr>
              <w:rPr>
                <w:sz w:val="10"/>
                <w:szCs w:val="10"/>
              </w:rPr>
            </w:pPr>
            <w:r w:rsidRPr="000072A2">
              <w:rPr>
                <w:rStyle w:val="12"/>
                <w:color w:val="auto"/>
                <w:sz w:val="10"/>
                <w:szCs w:val="1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Pr="000072A2" w:rsidRDefault="000072A2" w:rsidP="000072A2">
            <w:pPr>
              <w:pStyle w:val="25"/>
              <w:spacing w:line="220" w:lineRule="exact"/>
              <w:jc w:val="center"/>
              <w:rPr>
                <w:rFonts w:eastAsiaTheme="majorEastAsia"/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P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  <w:rPr>
                <w:rFonts w:eastAsiaTheme="majorEastAsia"/>
                <w:lang w:val="en-US"/>
              </w:rPr>
            </w:pPr>
            <w:r w:rsidRPr="000072A2"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Pr="000072A2" w:rsidRDefault="000072A2" w:rsidP="000072A2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Пед.наблю-</w:t>
            </w:r>
          </w:p>
          <w:p w:rsidR="000072A2" w:rsidRPr="000072A2" w:rsidRDefault="000072A2" w:rsidP="000072A2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дение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Pr="000072A2" w:rsidRDefault="000072A2" w:rsidP="000072A2">
            <w:pPr>
              <w:pStyle w:val="25"/>
              <w:shd w:val="clear" w:color="auto" w:fill="auto"/>
              <w:spacing w:before="0" w:line="220" w:lineRule="exact"/>
              <w:ind w:left="120"/>
              <w:jc w:val="left"/>
              <w:rPr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Обобщение знаний.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P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  <w:rPr>
                <w:rFonts w:eastAsiaTheme="majorEastAsia"/>
                <w:lang w:val="en-US"/>
              </w:rPr>
            </w:pPr>
            <w:r w:rsidRPr="000072A2"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P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  <w:rPr>
                <w:rFonts w:eastAsiaTheme="majorEastAsia"/>
                <w:lang w:val="en-US"/>
              </w:rPr>
            </w:pPr>
            <w:r w:rsidRPr="000072A2">
              <w:rPr>
                <w:rStyle w:val="12"/>
                <w:rFonts w:eastAsiaTheme="majorEastAsia"/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Pr="000072A2" w:rsidRDefault="000072A2" w:rsidP="000072A2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0072A2" w:rsidRPr="000072A2" w:rsidRDefault="000072A2" w:rsidP="000072A2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работа,</w:t>
            </w:r>
          </w:p>
          <w:p w:rsidR="000072A2" w:rsidRPr="000072A2" w:rsidRDefault="000072A2" w:rsidP="000072A2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презентация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Pr="000072A2" w:rsidRDefault="000072A2" w:rsidP="000072A2">
            <w:pPr>
              <w:pStyle w:val="25"/>
              <w:shd w:val="clear" w:color="auto" w:fill="auto"/>
              <w:spacing w:before="0" w:line="220" w:lineRule="exact"/>
              <w:ind w:left="120"/>
              <w:jc w:val="left"/>
              <w:rPr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Подведение итогов.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P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  <w:rPr>
                <w:rFonts w:eastAsiaTheme="majorEastAsia"/>
                <w:lang w:val="en-US"/>
              </w:rPr>
            </w:pPr>
            <w:r w:rsidRPr="000072A2">
              <w:rPr>
                <w:rStyle w:val="12"/>
                <w:rFonts w:eastAsiaTheme="majorEastAsia"/>
                <w:lang w:val="en-US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P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  <w:rPr>
                <w:rFonts w:eastAsiaTheme="majorEastAsia"/>
                <w:lang w:val="en-US"/>
              </w:rPr>
            </w:pPr>
            <w:r w:rsidRPr="000072A2">
              <w:rPr>
                <w:rStyle w:val="12"/>
                <w:rFonts w:eastAsiaTheme="majorEastAsia"/>
                <w:lang w:val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Pr="000072A2" w:rsidRDefault="000072A2" w:rsidP="000072A2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Пед.наблю-</w:t>
            </w:r>
          </w:p>
          <w:p w:rsidR="000072A2" w:rsidRPr="000072A2" w:rsidRDefault="000072A2" w:rsidP="000072A2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дение</w:t>
            </w:r>
          </w:p>
        </w:tc>
      </w:tr>
      <w:tr w:rsidR="000072A2" w:rsidTr="00D1776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af"/>
                <w:rFonts w:eastAsiaTheme="majorEastAsia"/>
              </w:rPr>
              <w:t>Итого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</w:rPr>
              <w:t>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pStyle w:val="25"/>
              <w:shd w:val="clear" w:color="auto" w:fill="auto"/>
              <w:spacing w:before="0" w:line="220" w:lineRule="exact"/>
              <w:jc w:val="center"/>
            </w:pPr>
            <w:r>
              <w:rPr>
                <w:rStyle w:val="af"/>
                <w:rFonts w:eastAsiaTheme="majorEastAsia"/>
              </w:rPr>
              <w:t>72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2A2" w:rsidRDefault="000072A2" w:rsidP="000072A2">
            <w:pPr>
              <w:rPr>
                <w:sz w:val="10"/>
                <w:szCs w:val="10"/>
              </w:rPr>
            </w:pPr>
          </w:p>
        </w:tc>
      </w:tr>
    </w:tbl>
    <w:p w:rsidR="008F733C" w:rsidRDefault="008F733C" w:rsidP="008F733C"/>
    <w:p w:rsidR="008F733C" w:rsidRDefault="004A0A15" w:rsidP="004068E0">
      <w:pPr>
        <w:pStyle w:val="3"/>
      </w:pPr>
      <w:bookmarkStart w:id="9" w:name="_Toc83145961"/>
      <w:r>
        <w:t>1.3.2. Содержание учебного плана</w:t>
      </w:r>
      <w:bookmarkEnd w:id="9"/>
    </w:p>
    <w:p w:rsidR="004A0A15" w:rsidRDefault="004A0A15" w:rsidP="00E62E19"/>
    <w:p w:rsidR="004A0A15" w:rsidRPr="004870D1" w:rsidRDefault="004A0A15" w:rsidP="004870D1">
      <w:pPr>
        <w:rPr>
          <w:b/>
          <w:i/>
        </w:rPr>
      </w:pPr>
      <w:r w:rsidRPr="004870D1">
        <w:rPr>
          <w:b/>
          <w:i/>
        </w:rPr>
        <w:lastRenderedPageBreak/>
        <w:t xml:space="preserve">Раздел 1. </w:t>
      </w:r>
      <w:r w:rsidR="00914215" w:rsidRPr="00914215">
        <w:rPr>
          <w:b/>
          <w:i/>
        </w:rPr>
        <w:t xml:space="preserve">Введение в VR системы </w:t>
      </w:r>
      <w:r w:rsidRPr="004870D1">
        <w:rPr>
          <w:b/>
          <w:i/>
        </w:rPr>
        <w:t>(</w:t>
      </w:r>
      <w:r w:rsidR="00914215">
        <w:rPr>
          <w:b/>
          <w:i/>
        </w:rPr>
        <w:t>14</w:t>
      </w:r>
      <w:r w:rsidRPr="004870D1">
        <w:rPr>
          <w:b/>
          <w:i/>
        </w:rPr>
        <w:t xml:space="preserve"> часов)</w:t>
      </w:r>
    </w:p>
    <w:p w:rsidR="004A0A15" w:rsidRDefault="004A0A15" w:rsidP="004870D1">
      <w:r>
        <w:t xml:space="preserve">Теория. </w:t>
      </w:r>
      <w:r w:rsidR="00914215" w:rsidRPr="00914215">
        <w:t>VR системы. Предпосылки, история, области применения. Инструктаж по ТБ.</w:t>
      </w:r>
      <w:r w:rsidR="00914215">
        <w:t xml:space="preserve"> </w:t>
      </w:r>
      <w:r w:rsidR="00914215" w:rsidRPr="00914215">
        <w:t>Основные понятия, принципы и инструментарии разработки систем VR, оборудование для реализации VR.</w:t>
      </w:r>
    </w:p>
    <w:p w:rsidR="00914215" w:rsidRPr="00914215" w:rsidRDefault="00914215" w:rsidP="004870D1">
      <w:r>
        <w:t xml:space="preserve">Практика. Знакомство с </w:t>
      </w:r>
      <w:r>
        <w:rPr>
          <w:lang w:val="en-US"/>
        </w:rPr>
        <w:t>VR</w:t>
      </w:r>
      <w:r w:rsidRPr="00914215">
        <w:t xml:space="preserve"> </w:t>
      </w:r>
      <w:r>
        <w:t xml:space="preserve">и </w:t>
      </w:r>
      <w:r>
        <w:rPr>
          <w:lang w:val="en-US"/>
        </w:rPr>
        <w:t>AR</w:t>
      </w:r>
    </w:p>
    <w:p w:rsidR="004A0A15" w:rsidRDefault="004A0A15" w:rsidP="004870D1"/>
    <w:p w:rsidR="004A0A15" w:rsidRPr="004870D1" w:rsidRDefault="004A0A15" w:rsidP="004870D1">
      <w:pPr>
        <w:rPr>
          <w:b/>
          <w:i/>
        </w:rPr>
      </w:pPr>
      <w:r w:rsidRPr="004870D1">
        <w:rPr>
          <w:b/>
          <w:i/>
        </w:rPr>
        <w:t xml:space="preserve">Раздел 2. </w:t>
      </w:r>
      <w:r w:rsidR="00914215" w:rsidRPr="00914215">
        <w:rPr>
          <w:b/>
          <w:i/>
        </w:rPr>
        <w:t xml:space="preserve">Unreal Engine как средство разработки виртуальной реальности </w:t>
      </w:r>
      <w:r w:rsidRPr="004870D1">
        <w:rPr>
          <w:b/>
          <w:i/>
        </w:rPr>
        <w:t>(</w:t>
      </w:r>
      <w:r w:rsidR="00914215" w:rsidRPr="00914215">
        <w:rPr>
          <w:b/>
          <w:i/>
        </w:rPr>
        <w:t>2</w:t>
      </w:r>
      <w:r w:rsidRPr="004870D1">
        <w:rPr>
          <w:b/>
          <w:i/>
        </w:rPr>
        <w:t>0 часов)</w:t>
      </w:r>
    </w:p>
    <w:p w:rsidR="00914215" w:rsidRPr="00914215" w:rsidRDefault="004A0A15" w:rsidP="004870D1">
      <w:r>
        <w:t xml:space="preserve">Теория. </w:t>
      </w:r>
      <w:r w:rsidR="00914215" w:rsidRPr="00914215">
        <w:t>Знакомство с Unreal Engine. Сцены, управление сценами, многоуровневость. Особенности создания уровня в VR.</w:t>
      </w:r>
      <w:r w:rsidR="00914215">
        <w:t xml:space="preserve"> </w:t>
      </w:r>
      <w:r w:rsidR="00914215" w:rsidRPr="00914215">
        <w:t>Физические объекты, коллизии.</w:t>
      </w:r>
    </w:p>
    <w:p w:rsidR="004A0A15" w:rsidRDefault="004A0A15" w:rsidP="004870D1">
      <w:r>
        <w:t xml:space="preserve">Практика. </w:t>
      </w:r>
      <w:r w:rsidR="00914215" w:rsidRPr="00914215">
        <w:t>Создание материалов для объектов на сцене. Взаимодействие с объектами в сцене.</w:t>
      </w:r>
      <w:r w:rsidR="00914215">
        <w:t xml:space="preserve"> </w:t>
      </w:r>
      <w:r w:rsidR="00914215" w:rsidRPr="00914215">
        <w:t>Импорт объектов из 3D- редакторов</w:t>
      </w:r>
      <w:r w:rsidR="00914215">
        <w:t xml:space="preserve">. </w:t>
      </w:r>
      <w:r w:rsidR="00914215" w:rsidRPr="00914215">
        <w:t>Создание материалов постобработки.</w:t>
      </w:r>
    </w:p>
    <w:p w:rsidR="004A0A15" w:rsidRPr="004870D1" w:rsidRDefault="004A0A15" w:rsidP="004870D1">
      <w:pPr>
        <w:rPr>
          <w:b/>
          <w:i/>
        </w:rPr>
      </w:pPr>
      <w:r w:rsidRPr="004870D1">
        <w:rPr>
          <w:b/>
          <w:i/>
        </w:rPr>
        <w:t xml:space="preserve">Раздел 3. </w:t>
      </w:r>
      <w:r w:rsidR="00914215" w:rsidRPr="00914215">
        <w:rPr>
          <w:b/>
          <w:i/>
        </w:rPr>
        <w:t xml:space="preserve">Взаимодействие с виртуальной реальностью </w:t>
      </w:r>
      <w:r w:rsidRPr="004870D1">
        <w:rPr>
          <w:b/>
          <w:i/>
        </w:rPr>
        <w:t>(</w:t>
      </w:r>
      <w:r w:rsidR="00914215">
        <w:rPr>
          <w:b/>
          <w:i/>
        </w:rPr>
        <w:t>16</w:t>
      </w:r>
      <w:r w:rsidRPr="004870D1">
        <w:rPr>
          <w:b/>
          <w:i/>
        </w:rPr>
        <w:t xml:space="preserve"> часов)</w:t>
      </w:r>
    </w:p>
    <w:p w:rsidR="00914215" w:rsidRDefault="004A0A15" w:rsidP="004870D1">
      <w:r>
        <w:t xml:space="preserve">Теория. </w:t>
      </w:r>
      <w:r w:rsidR="00914215" w:rsidRPr="00914215">
        <w:t>Типы данных. События, функции, макросы. Пользовательские интерфейсы.</w:t>
      </w:r>
      <w:r w:rsidR="00914215">
        <w:t xml:space="preserve"> </w:t>
      </w:r>
      <w:r w:rsidR="00914215" w:rsidRPr="00914215">
        <w:t>Запись и хранение данных в файле. Примеры скриптов.</w:t>
      </w:r>
    </w:p>
    <w:p w:rsidR="004A0A15" w:rsidRDefault="004A0A15" w:rsidP="00914215">
      <w:r>
        <w:t xml:space="preserve">Практика. </w:t>
      </w:r>
      <w:r w:rsidR="00914215">
        <w:t xml:space="preserve">Трассировка лучей для выбора объектов, показ информации об объекте. Добавление аудиоматериалов в проект. </w:t>
      </w:r>
      <w:r w:rsidR="00914215" w:rsidRPr="00914215">
        <w:t>Построение проекта для разных платформ. Вопросы оптимизации.</w:t>
      </w:r>
    </w:p>
    <w:p w:rsidR="0088198E" w:rsidRDefault="0088198E" w:rsidP="004870D1"/>
    <w:p w:rsidR="0088198E" w:rsidRDefault="0088198E" w:rsidP="004870D1">
      <w:r w:rsidRPr="004870D1">
        <w:rPr>
          <w:b/>
          <w:i/>
        </w:rPr>
        <w:t xml:space="preserve">Раздел 4. </w:t>
      </w:r>
      <w:r w:rsidR="00914215">
        <w:rPr>
          <w:rStyle w:val="af"/>
          <w:rFonts w:eastAsiaTheme="majorEastAsia"/>
        </w:rPr>
        <w:t>Создание индивидуальных и групповых проектов</w:t>
      </w:r>
      <w:r w:rsidR="00914215" w:rsidRPr="004870D1">
        <w:rPr>
          <w:b/>
          <w:i/>
        </w:rPr>
        <w:t xml:space="preserve"> </w:t>
      </w:r>
      <w:r w:rsidRPr="004870D1">
        <w:rPr>
          <w:b/>
          <w:i/>
        </w:rPr>
        <w:t>(</w:t>
      </w:r>
      <w:r w:rsidR="00914215">
        <w:rPr>
          <w:b/>
          <w:i/>
        </w:rPr>
        <w:t>22</w:t>
      </w:r>
      <w:r w:rsidRPr="004870D1">
        <w:rPr>
          <w:b/>
          <w:i/>
        </w:rPr>
        <w:t xml:space="preserve"> час</w:t>
      </w:r>
      <w:r w:rsidR="00914215">
        <w:rPr>
          <w:b/>
          <w:i/>
        </w:rPr>
        <w:t>а</w:t>
      </w:r>
      <w:r w:rsidRPr="004870D1">
        <w:rPr>
          <w:b/>
          <w:i/>
        </w:rPr>
        <w:t>)</w:t>
      </w:r>
    </w:p>
    <w:p w:rsidR="0088198E" w:rsidRPr="00914215" w:rsidRDefault="00914215" w:rsidP="004870D1">
      <w:pPr>
        <w:rPr>
          <w:lang w:val="en-US"/>
        </w:rPr>
      </w:pPr>
      <w:r>
        <w:t>Теория</w:t>
      </w:r>
      <w:r w:rsidR="0088198E" w:rsidRPr="00914215">
        <w:rPr>
          <w:lang w:val="en-US"/>
        </w:rPr>
        <w:t>.</w:t>
      </w:r>
      <w:r w:rsidRPr="00914215">
        <w:rPr>
          <w:lang w:val="en-US"/>
        </w:rPr>
        <w:t xml:space="preserve"> Разница между AR, Virtual Reality (VR) и Mixed Reality.</w:t>
      </w:r>
    </w:p>
    <w:p w:rsidR="0088198E" w:rsidRPr="00914215" w:rsidRDefault="0088198E" w:rsidP="004870D1">
      <w:r>
        <w:t xml:space="preserve">Практика. </w:t>
      </w:r>
      <w:r w:rsidR="00914215">
        <w:t xml:space="preserve">Разработка </w:t>
      </w:r>
      <w:r w:rsidR="00914215">
        <w:rPr>
          <w:lang w:val="en-US"/>
        </w:rPr>
        <w:t>VR</w:t>
      </w:r>
      <w:r w:rsidR="00914215" w:rsidRPr="00914215">
        <w:t xml:space="preserve"> </w:t>
      </w:r>
      <w:r w:rsidR="00914215">
        <w:t xml:space="preserve">и </w:t>
      </w:r>
      <w:r w:rsidR="00914215">
        <w:rPr>
          <w:lang w:val="en-US"/>
        </w:rPr>
        <w:t>AR</w:t>
      </w:r>
      <w:r w:rsidR="00914215" w:rsidRPr="00914215">
        <w:t xml:space="preserve"> </w:t>
      </w:r>
      <w:r w:rsidR="00914215">
        <w:t>приложений</w:t>
      </w:r>
    </w:p>
    <w:p w:rsidR="0088198E" w:rsidRDefault="0088198E" w:rsidP="004870D1"/>
    <w:p w:rsidR="0088198E" w:rsidRDefault="0088198E" w:rsidP="004870D1">
      <w:pPr>
        <w:pStyle w:val="2"/>
        <w:rPr>
          <w:lang w:bidi="ar-SA"/>
        </w:rPr>
      </w:pPr>
      <w:bookmarkStart w:id="10" w:name="_Toc83145962"/>
      <w:r>
        <w:rPr>
          <w:lang w:bidi="ar-SA"/>
        </w:rPr>
        <w:t>1.4. Планируемые результаты</w:t>
      </w:r>
      <w:bookmarkEnd w:id="10"/>
    </w:p>
    <w:p w:rsidR="0088198E" w:rsidRDefault="0088198E" w:rsidP="004870D1">
      <w:r>
        <w:t>Содержание программы позволяет формировать ряд компетентностей как предметных, так и метапредметных, в числе которых: ИКТ-</w:t>
      </w:r>
      <w:r>
        <w:lastRenderedPageBreak/>
        <w:t>компетентность, коммуникативная компетентность, учебно-познавательная компетентность и др.</w:t>
      </w:r>
    </w:p>
    <w:p w:rsidR="004870D1" w:rsidRDefault="0088198E" w:rsidP="004870D1">
      <w:r>
        <w:t>В результате изучения программы учащиеся должны:</w:t>
      </w:r>
    </w:p>
    <w:p w:rsidR="00543C6A" w:rsidRPr="00D17766" w:rsidRDefault="00543C6A" w:rsidP="00D17766">
      <w:pPr>
        <w:pStyle w:val="33"/>
        <w:shd w:val="clear" w:color="auto" w:fill="auto"/>
        <w:spacing w:line="360" w:lineRule="auto"/>
        <w:ind w:left="300"/>
        <w:rPr>
          <w:sz w:val="28"/>
          <w:szCs w:val="28"/>
        </w:rPr>
      </w:pPr>
      <w:r w:rsidRPr="00D17766">
        <w:rPr>
          <w:color w:val="000000"/>
          <w:sz w:val="28"/>
          <w:szCs w:val="28"/>
        </w:rPr>
        <w:t>знать/понимать:</w:t>
      </w:r>
    </w:p>
    <w:p w:rsidR="00543C6A" w:rsidRPr="00D17766" w:rsidRDefault="00543C6A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303"/>
        </w:tabs>
        <w:spacing w:before="0" w:line="360" w:lineRule="auto"/>
        <w:ind w:left="300" w:right="740" w:firstLine="720"/>
        <w:rPr>
          <w:sz w:val="28"/>
          <w:szCs w:val="28"/>
        </w:rPr>
      </w:pPr>
      <w:r w:rsidRPr="00D17766">
        <w:rPr>
          <w:sz w:val="28"/>
          <w:szCs w:val="28"/>
        </w:rPr>
        <w:t>предпосылки, историю, области применения систем виртуальной и дополненной реальности;</w:t>
      </w:r>
    </w:p>
    <w:p w:rsidR="00543C6A" w:rsidRPr="00D17766" w:rsidRDefault="00543C6A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294"/>
        </w:tabs>
        <w:spacing w:before="0" w:line="360" w:lineRule="auto"/>
        <w:ind w:left="300" w:right="740" w:firstLine="720"/>
        <w:rPr>
          <w:sz w:val="28"/>
          <w:szCs w:val="28"/>
        </w:rPr>
      </w:pPr>
      <w:r w:rsidRPr="00D17766">
        <w:rPr>
          <w:sz w:val="28"/>
          <w:szCs w:val="28"/>
        </w:rPr>
        <w:t xml:space="preserve">профессиональные понятия, принципы и инструментарии разработки систем </w:t>
      </w:r>
      <w:r w:rsidRPr="00D17766">
        <w:rPr>
          <w:sz w:val="28"/>
          <w:szCs w:val="28"/>
          <w:lang w:val="en-US"/>
        </w:rPr>
        <w:t>VR</w:t>
      </w:r>
      <w:r w:rsidRPr="00D17766">
        <w:rPr>
          <w:sz w:val="28"/>
          <w:szCs w:val="28"/>
        </w:rPr>
        <w:t>/</w:t>
      </w:r>
      <w:r w:rsidRPr="00D17766">
        <w:rPr>
          <w:sz w:val="28"/>
          <w:szCs w:val="28"/>
          <w:lang w:val="en-US"/>
        </w:rPr>
        <w:t>AR</w:t>
      </w:r>
      <w:r w:rsidRPr="00D17766">
        <w:rPr>
          <w:sz w:val="28"/>
          <w:szCs w:val="28"/>
        </w:rPr>
        <w:t>;</w:t>
      </w:r>
    </w:p>
    <w:p w:rsidR="00543C6A" w:rsidRPr="00D17766" w:rsidRDefault="00543C6A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298"/>
        </w:tabs>
        <w:spacing w:before="0" w:line="360" w:lineRule="auto"/>
        <w:ind w:left="300" w:firstLine="720"/>
        <w:rPr>
          <w:sz w:val="28"/>
          <w:szCs w:val="28"/>
        </w:rPr>
      </w:pPr>
      <w:r w:rsidRPr="00D17766">
        <w:rPr>
          <w:sz w:val="28"/>
          <w:szCs w:val="28"/>
        </w:rPr>
        <w:t>оборудование для осуществления качественной работы;</w:t>
      </w:r>
    </w:p>
    <w:p w:rsidR="00543C6A" w:rsidRPr="00D17766" w:rsidRDefault="00543C6A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303"/>
        </w:tabs>
        <w:spacing w:before="0" w:line="360" w:lineRule="auto"/>
        <w:ind w:left="300" w:firstLine="720"/>
        <w:rPr>
          <w:sz w:val="28"/>
          <w:szCs w:val="28"/>
        </w:rPr>
      </w:pPr>
      <w:r w:rsidRPr="00D17766">
        <w:rPr>
          <w:sz w:val="28"/>
          <w:szCs w:val="28"/>
        </w:rPr>
        <w:t xml:space="preserve">этапы и технологии создания систем </w:t>
      </w:r>
      <w:r w:rsidRPr="00D17766">
        <w:rPr>
          <w:sz w:val="28"/>
          <w:szCs w:val="28"/>
          <w:lang w:val="en-US"/>
        </w:rPr>
        <w:t>VR</w:t>
      </w:r>
      <w:r w:rsidRPr="00D17766">
        <w:rPr>
          <w:sz w:val="28"/>
          <w:szCs w:val="28"/>
        </w:rPr>
        <w:t>/</w:t>
      </w:r>
      <w:r w:rsidRPr="00D17766">
        <w:rPr>
          <w:sz w:val="28"/>
          <w:szCs w:val="28"/>
          <w:lang w:val="en-US"/>
        </w:rPr>
        <w:t>AR</w:t>
      </w:r>
      <w:r w:rsidRPr="00D17766">
        <w:rPr>
          <w:sz w:val="28"/>
          <w:szCs w:val="28"/>
        </w:rPr>
        <w:t>, ее компоненты;</w:t>
      </w:r>
    </w:p>
    <w:p w:rsidR="00543C6A" w:rsidRPr="00D17766" w:rsidRDefault="00543C6A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294"/>
        </w:tabs>
        <w:spacing w:before="0" w:line="360" w:lineRule="auto"/>
        <w:ind w:left="300" w:right="740" w:firstLine="720"/>
        <w:rPr>
          <w:sz w:val="28"/>
          <w:szCs w:val="28"/>
        </w:rPr>
      </w:pPr>
      <w:r w:rsidRPr="00D17766">
        <w:rPr>
          <w:sz w:val="28"/>
          <w:szCs w:val="28"/>
        </w:rPr>
        <w:t xml:space="preserve">компании, занимающие лидирующие позиции в области разработки программного и аппаратного обеспечения систем </w:t>
      </w:r>
      <w:r w:rsidRPr="00D17766">
        <w:rPr>
          <w:sz w:val="28"/>
          <w:szCs w:val="28"/>
          <w:lang w:val="en-US"/>
        </w:rPr>
        <w:t>VR</w:t>
      </w:r>
      <w:r w:rsidRPr="00D17766">
        <w:rPr>
          <w:sz w:val="28"/>
          <w:szCs w:val="28"/>
        </w:rPr>
        <w:t>/</w:t>
      </w:r>
      <w:r w:rsidRPr="00D17766">
        <w:rPr>
          <w:sz w:val="28"/>
          <w:szCs w:val="28"/>
          <w:lang w:val="en-US"/>
        </w:rPr>
        <w:t>AR</w:t>
      </w:r>
      <w:r w:rsidRPr="00D17766">
        <w:rPr>
          <w:sz w:val="28"/>
          <w:szCs w:val="28"/>
        </w:rPr>
        <w:t>.</w:t>
      </w:r>
    </w:p>
    <w:p w:rsidR="00543C6A" w:rsidRPr="00D17766" w:rsidRDefault="00543C6A" w:rsidP="00D17766">
      <w:pPr>
        <w:pStyle w:val="50"/>
        <w:shd w:val="clear" w:color="auto" w:fill="auto"/>
        <w:spacing w:line="360" w:lineRule="auto"/>
        <w:ind w:left="300"/>
        <w:rPr>
          <w:sz w:val="28"/>
          <w:szCs w:val="28"/>
        </w:rPr>
      </w:pPr>
      <w:r w:rsidRPr="00D17766">
        <w:rPr>
          <w:color w:val="000000"/>
          <w:sz w:val="28"/>
          <w:szCs w:val="28"/>
        </w:rPr>
        <w:t>уметь:</w:t>
      </w:r>
    </w:p>
    <w:p w:rsidR="00543C6A" w:rsidRPr="00D17766" w:rsidRDefault="00543C6A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298"/>
        </w:tabs>
        <w:spacing w:before="0" w:line="360" w:lineRule="auto"/>
        <w:ind w:left="300" w:firstLine="720"/>
        <w:rPr>
          <w:sz w:val="28"/>
          <w:szCs w:val="28"/>
        </w:rPr>
      </w:pPr>
      <w:r w:rsidRPr="00D17766">
        <w:rPr>
          <w:sz w:val="28"/>
          <w:szCs w:val="28"/>
        </w:rPr>
        <w:t xml:space="preserve">применять полученные знания при проектировании систем </w:t>
      </w:r>
      <w:r w:rsidRPr="00D17766">
        <w:rPr>
          <w:sz w:val="28"/>
          <w:szCs w:val="28"/>
          <w:lang w:val="en-US"/>
        </w:rPr>
        <w:t>VR</w:t>
      </w:r>
      <w:r w:rsidRPr="00D17766">
        <w:rPr>
          <w:sz w:val="28"/>
          <w:szCs w:val="28"/>
        </w:rPr>
        <w:t>;</w:t>
      </w:r>
    </w:p>
    <w:p w:rsidR="00543C6A" w:rsidRPr="00D17766" w:rsidRDefault="00543C6A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294"/>
        </w:tabs>
        <w:spacing w:before="0" w:line="360" w:lineRule="auto"/>
        <w:ind w:left="300" w:right="740" w:firstLine="720"/>
        <w:rPr>
          <w:sz w:val="28"/>
          <w:szCs w:val="28"/>
        </w:rPr>
      </w:pPr>
      <w:r w:rsidRPr="00D17766">
        <w:rPr>
          <w:sz w:val="28"/>
          <w:szCs w:val="28"/>
        </w:rPr>
        <w:t xml:space="preserve">создавать ЗО-модели в системах трехмерной графики и/или импортировать их в среду разработки </w:t>
      </w:r>
      <w:r w:rsidRPr="00D17766">
        <w:rPr>
          <w:sz w:val="28"/>
          <w:szCs w:val="28"/>
          <w:lang w:val="en-US"/>
        </w:rPr>
        <w:t>VR</w:t>
      </w:r>
      <w:r w:rsidRPr="00D17766">
        <w:rPr>
          <w:sz w:val="28"/>
          <w:szCs w:val="28"/>
        </w:rPr>
        <w:t>/</w:t>
      </w:r>
      <w:r w:rsidRPr="00D17766">
        <w:rPr>
          <w:sz w:val="28"/>
          <w:szCs w:val="28"/>
          <w:lang w:val="en-US"/>
        </w:rPr>
        <w:t>AR</w:t>
      </w:r>
      <w:r w:rsidRPr="00D17766">
        <w:rPr>
          <w:sz w:val="28"/>
          <w:szCs w:val="28"/>
        </w:rPr>
        <w:t>;</w:t>
      </w:r>
    </w:p>
    <w:p w:rsidR="00543C6A" w:rsidRPr="00D17766" w:rsidRDefault="00543C6A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298"/>
        </w:tabs>
        <w:spacing w:before="0" w:line="360" w:lineRule="auto"/>
        <w:ind w:left="300" w:right="740" w:firstLine="720"/>
        <w:rPr>
          <w:sz w:val="28"/>
          <w:szCs w:val="28"/>
        </w:rPr>
      </w:pPr>
      <w:r w:rsidRPr="00D17766">
        <w:rPr>
          <w:sz w:val="28"/>
          <w:szCs w:val="28"/>
        </w:rPr>
        <w:t>применять программные инструментарии для разработки интерактивной трехмерной графики.</w:t>
      </w:r>
    </w:p>
    <w:p w:rsidR="00543C6A" w:rsidRPr="00D17766" w:rsidRDefault="00543C6A" w:rsidP="00D17766">
      <w:pPr>
        <w:pStyle w:val="50"/>
        <w:shd w:val="clear" w:color="auto" w:fill="auto"/>
        <w:spacing w:line="360" w:lineRule="auto"/>
        <w:ind w:left="300"/>
        <w:rPr>
          <w:sz w:val="28"/>
          <w:szCs w:val="28"/>
        </w:rPr>
      </w:pPr>
      <w:r w:rsidRPr="00D17766">
        <w:rPr>
          <w:color w:val="000000"/>
          <w:sz w:val="28"/>
          <w:szCs w:val="28"/>
        </w:rPr>
        <w:t>владеть:</w:t>
      </w:r>
    </w:p>
    <w:p w:rsidR="00543C6A" w:rsidRPr="00D17766" w:rsidRDefault="00543C6A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298"/>
        </w:tabs>
        <w:spacing w:before="0" w:line="360" w:lineRule="auto"/>
        <w:ind w:left="300" w:right="740" w:firstLine="720"/>
        <w:rPr>
          <w:sz w:val="28"/>
          <w:szCs w:val="28"/>
        </w:rPr>
      </w:pPr>
      <w:r w:rsidRPr="00D17766">
        <w:rPr>
          <w:sz w:val="28"/>
          <w:szCs w:val="28"/>
        </w:rPr>
        <w:t>профессиональной терминологией разработчика систем интерактивного трехмерного моделирования;</w:t>
      </w:r>
    </w:p>
    <w:p w:rsidR="00543C6A" w:rsidRPr="00D17766" w:rsidRDefault="00543C6A" w:rsidP="00D17766">
      <w:pPr>
        <w:pStyle w:val="25"/>
        <w:numPr>
          <w:ilvl w:val="0"/>
          <w:numId w:val="7"/>
        </w:numPr>
        <w:shd w:val="clear" w:color="auto" w:fill="auto"/>
        <w:tabs>
          <w:tab w:val="left" w:pos="1303"/>
        </w:tabs>
        <w:spacing w:before="0" w:line="360" w:lineRule="auto"/>
        <w:ind w:left="300" w:firstLine="720"/>
        <w:rPr>
          <w:sz w:val="28"/>
          <w:szCs w:val="28"/>
        </w:rPr>
      </w:pPr>
      <w:r w:rsidRPr="00D17766">
        <w:rPr>
          <w:sz w:val="28"/>
          <w:szCs w:val="28"/>
        </w:rPr>
        <w:t>навыком создания качественной ЗО-модели в системах трехмерной графики;</w:t>
      </w:r>
    </w:p>
    <w:p w:rsidR="00543C6A" w:rsidRPr="00D17766" w:rsidRDefault="00543C6A" w:rsidP="00D17766">
      <w:pPr>
        <w:widowControl/>
        <w:autoSpaceDE/>
        <w:autoSpaceDN/>
        <w:rPr>
          <w:color w:val="000000"/>
          <w:szCs w:val="28"/>
        </w:rPr>
      </w:pPr>
      <w:r w:rsidRPr="00D17766">
        <w:rPr>
          <w:color w:val="000000"/>
          <w:szCs w:val="28"/>
        </w:rPr>
        <w:t xml:space="preserve">навыками разработки систем </w:t>
      </w:r>
      <w:r w:rsidRPr="00D17766">
        <w:rPr>
          <w:color w:val="000000"/>
          <w:szCs w:val="28"/>
          <w:lang w:val="en-US"/>
        </w:rPr>
        <w:t>VR</w:t>
      </w:r>
      <w:r w:rsidRPr="00D17766">
        <w:rPr>
          <w:color w:val="000000"/>
          <w:szCs w:val="28"/>
        </w:rPr>
        <w:t>/</w:t>
      </w:r>
      <w:r w:rsidRPr="00D17766">
        <w:rPr>
          <w:color w:val="000000"/>
          <w:szCs w:val="28"/>
          <w:lang w:val="en-US"/>
        </w:rPr>
        <w:t>AR</w:t>
      </w:r>
      <w:r w:rsidRPr="00D17766">
        <w:rPr>
          <w:color w:val="000000"/>
          <w:szCs w:val="28"/>
        </w:rPr>
        <w:t>.</w:t>
      </w:r>
    </w:p>
    <w:p w:rsidR="00543C6A" w:rsidRDefault="00543C6A">
      <w:pPr>
        <w:widowControl/>
        <w:autoSpaceDE/>
        <w:autoSpaceDN/>
        <w:spacing w:after="200" w:line="276" w:lineRule="auto"/>
        <w:ind w:firstLine="0"/>
        <w:jc w:val="left"/>
        <w:rPr>
          <w:color w:val="000000"/>
        </w:rPr>
        <w:sectPr w:rsidR="00543C6A" w:rsidSect="004210B1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543C6A" w:rsidRDefault="00543C6A">
      <w:pPr>
        <w:widowControl/>
        <w:autoSpaceDE/>
        <w:autoSpaceDN/>
        <w:spacing w:after="200" w:line="276" w:lineRule="auto"/>
        <w:ind w:firstLine="0"/>
        <w:jc w:val="left"/>
        <w:rPr>
          <w:color w:val="000000"/>
        </w:rPr>
      </w:pPr>
    </w:p>
    <w:p w:rsidR="0088198E" w:rsidRDefault="0088198E" w:rsidP="004870D1">
      <w:pPr>
        <w:pStyle w:val="1"/>
      </w:pPr>
      <w:bookmarkStart w:id="11" w:name="_Toc83145963"/>
      <w:r>
        <w:t>Раздел 2. Комплекс организационно-педагогических условий</w:t>
      </w:r>
      <w:bookmarkEnd w:id="11"/>
    </w:p>
    <w:p w:rsidR="0088198E" w:rsidRDefault="0088198E" w:rsidP="004870D1">
      <w:pPr>
        <w:pStyle w:val="2"/>
      </w:pPr>
      <w:bookmarkStart w:id="12" w:name="_Toc83145964"/>
      <w:r>
        <w:t>2.1. Календарно-учебный график</w:t>
      </w:r>
      <w:bookmarkEnd w:id="12"/>
    </w:p>
    <w:tbl>
      <w:tblPr>
        <w:tblStyle w:val="TableNormal"/>
        <w:tblW w:w="14635" w:type="dxa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0"/>
        <w:gridCol w:w="709"/>
        <w:gridCol w:w="709"/>
        <w:gridCol w:w="850"/>
        <w:gridCol w:w="1985"/>
        <w:gridCol w:w="425"/>
        <w:gridCol w:w="4111"/>
        <w:gridCol w:w="3402"/>
        <w:gridCol w:w="1984"/>
      </w:tblGrid>
      <w:tr w:rsidR="009827BD" w:rsidRPr="004870D1" w:rsidTr="00427748">
        <w:trPr>
          <w:cantSplit/>
          <w:trHeight w:val="1971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198E" w:rsidRPr="004870D1" w:rsidRDefault="0088198E" w:rsidP="005403F1">
            <w:pPr>
              <w:pStyle w:val="TableParagraph"/>
              <w:ind w:left="194" w:right="167" w:firstLine="48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№ п/п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198E" w:rsidRPr="004870D1" w:rsidRDefault="0088198E" w:rsidP="005403F1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Месяц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198E" w:rsidRPr="004870D1" w:rsidRDefault="0088198E" w:rsidP="005403F1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Число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198E" w:rsidRPr="004870D1" w:rsidRDefault="0088198E" w:rsidP="005403F1">
            <w:pPr>
              <w:pStyle w:val="TableParagraph"/>
              <w:ind w:left="114" w:right="107" w:hanging="2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Время проведения занятия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198E" w:rsidRPr="004870D1" w:rsidRDefault="0088198E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Форма занятия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198E" w:rsidRPr="004870D1" w:rsidRDefault="0088198E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 xml:space="preserve">Кол- во </w:t>
            </w:r>
            <w:r w:rsidRPr="004870D1">
              <w:rPr>
                <w:b/>
                <w:spacing w:val="-1"/>
                <w:szCs w:val="24"/>
              </w:rPr>
              <w:t>часов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198E" w:rsidRPr="004870D1" w:rsidRDefault="0088198E" w:rsidP="005403F1">
            <w:pPr>
              <w:pStyle w:val="TableParagraph"/>
              <w:ind w:left="105" w:right="87" w:firstLine="139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Тема занятия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198E" w:rsidRPr="004870D1" w:rsidRDefault="0088198E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198E" w:rsidRPr="004870D1" w:rsidRDefault="0088198E" w:rsidP="005403F1">
            <w:pPr>
              <w:pStyle w:val="TableParagraph"/>
              <w:ind w:left="109" w:right="87" w:firstLine="127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Форма контроля</w:t>
            </w: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Сентябрь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  <w:r w:rsidRPr="004870D1">
              <w:rPr>
                <w:szCs w:val="24"/>
                <w:lang w:val="ru-RU"/>
              </w:rPr>
              <w:t>.09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04" w:right="86" w:firstLine="50"/>
              <w:jc w:val="center"/>
              <w:rPr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870D1" w:rsidRDefault="00427748" w:rsidP="005403F1">
            <w:pPr>
              <w:pStyle w:val="TableParagraph"/>
              <w:ind w:left="105" w:right="87" w:firstLine="139"/>
              <w:jc w:val="center"/>
              <w:rPr>
                <w:b/>
                <w:szCs w:val="24"/>
              </w:rPr>
            </w:pPr>
            <w:r>
              <w:rPr>
                <w:rStyle w:val="12"/>
                <w:rFonts w:eastAsiaTheme="majorEastAsia"/>
                <w:lang w:val="en-US"/>
              </w:rPr>
              <w:t>VR</w:t>
            </w:r>
            <w:r w:rsidRPr="000072A2">
              <w:rPr>
                <w:rStyle w:val="12"/>
                <w:rFonts w:eastAsiaTheme="majorEastAsia"/>
              </w:rPr>
              <w:t xml:space="preserve"> </w:t>
            </w:r>
            <w:r>
              <w:rPr>
                <w:rStyle w:val="12"/>
                <w:rFonts w:eastAsiaTheme="majorEastAsia"/>
              </w:rPr>
              <w:t>системы. Предпосылки, история, области применения. Инструктаж по ТБ.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09" w:right="87" w:firstLine="127"/>
              <w:jc w:val="center"/>
              <w:rPr>
                <w:b/>
                <w:szCs w:val="24"/>
                <w:lang w:val="ru-RU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  <w:r w:rsidRPr="004870D1">
              <w:rPr>
                <w:szCs w:val="24"/>
                <w:lang w:val="ru-RU"/>
              </w:rPr>
              <w:t>.09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870D1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  <w:lang w:val="en-US"/>
              </w:rPr>
            </w:pPr>
            <w:r>
              <w:rPr>
                <w:rStyle w:val="12"/>
                <w:rFonts w:eastAsiaTheme="majorEastAsia"/>
                <w:lang w:val="en-US"/>
              </w:rPr>
              <w:t>VR</w:t>
            </w:r>
            <w:r w:rsidRPr="000072A2">
              <w:rPr>
                <w:rStyle w:val="12"/>
                <w:rFonts w:eastAsiaTheme="majorEastAsia"/>
              </w:rPr>
              <w:t xml:space="preserve"> </w:t>
            </w:r>
            <w:r>
              <w:rPr>
                <w:rStyle w:val="12"/>
                <w:rFonts w:eastAsiaTheme="majorEastAsia"/>
              </w:rPr>
              <w:t>системы. Предпосылки, история, области применения. Инструктаж по ТБ.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09" w:right="87" w:firstLine="127"/>
              <w:jc w:val="center"/>
              <w:rPr>
                <w:b/>
                <w:szCs w:val="24"/>
                <w:lang w:val="ru-RU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6</w:t>
            </w:r>
            <w:r w:rsidRPr="004870D1">
              <w:rPr>
                <w:szCs w:val="24"/>
                <w:lang w:val="ru-RU"/>
              </w:rPr>
              <w:t>.09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870D1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Основные понятия, принципы и инструментарии разработки систем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 w:rsidRPr="000072A2">
              <w:rPr>
                <w:rStyle w:val="12"/>
                <w:rFonts w:eastAsiaTheme="majorEastAsia"/>
              </w:rPr>
              <w:t xml:space="preserve">, </w:t>
            </w:r>
            <w:r>
              <w:rPr>
                <w:rStyle w:val="12"/>
                <w:rFonts w:eastAsiaTheme="majorEastAsia"/>
              </w:rPr>
              <w:t xml:space="preserve">оборудование для реализации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 w:rsidRPr="000072A2">
              <w:rPr>
                <w:rStyle w:val="12"/>
                <w:rFonts w:eastAsiaTheme="majorEastAsia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9" w:right="87" w:firstLine="127"/>
              <w:jc w:val="center"/>
              <w:rPr>
                <w:b/>
                <w:szCs w:val="24"/>
                <w:lang w:val="ru-RU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6</w:t>
            </w:r>
            <w:r w:rsidRPr="004870D1">
              <w:rPr>
                <w:szCs w:val="24"/>
                <w:lang w:val="ru-RU"/>
              </w:rPr>
              <w:t>.09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Основные понятия, принципы и инструментарии разработки систем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 w:rsidRPr="000072A2">
              <w:rPr>
                <w:rStyle w:val="12"/>
                <w:rFonts w:eastAsiaTheme="majorEastAsia"/>
              </w:rPr>
              <w:t xml:space="preserve">, </w:t>
            </w:r>
            <w:r>
              <w:rPr>
                <w:rStyle w:val="12"/>
                <w:rFonts w:eastAsiaTheme="majorEastAsia"/>
              </w:rPr>
              <w:t xml:space="preserve">оборудование для реализации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 w:rsidRPr="000072A2">
              <w:rPr>
                <w:rStyle w:val="12"/>
                <w:rFonts w:eastAsiaTheme="majorEastAsia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9" w:right="87" w:firstLine="127"/>
              <w:jc w:val="center"/>
              <w:rPr>
                <w:b/>
                <w:szCs w:val="24"/>
                <w:lang w:val="ru-RU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3</w:t>
            </w:r>
            <w:r w:rsidRPr="004870D1">
              <w:rPr>
                <w:szCs w:val="24"/>
                <w:lang w:val="ru-RU"/>
              </w:rPr>
              <w:t>.09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Основные понятия, принципы и инструментарии разработки систем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 w:rsidRPr="000072A2">
              <w:rPr>
                <w:rStyle w:val="12"/>
                <w:rFonts w:eastAsiaTheme="majorEastAsia"/>
              </w:rPr>
              <w:t xml:space="preserve">, </w:t>
            </w:r>
            <w:r>
              <w:rPr>
                <w:rStyle w:val="12"/>
                <w:rFonts w:eastAsiaTheme="majorEastAsia"/>
              </w:rPr>
              <w:t xml:space="preserve">оборудование для реализации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 w:rsidRPr="000072A2">
              <w:rPr>
                <w:rStyle w:val="12"/>
                <w:rFonts w:eastAsiaTheme="majorEastAsia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9" w:right="87" w:firstLine="127"/>
              <w:jc w:val="center"/>
              <w:rPr>
                <w:b/>
                <w:szCs w:val="24"/>
                <w:lang w:val="ru-RU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3</w:t>
            </w:r>
            <w:r w:rsidRPr="004870D1">
              <w:rPr>
                <w:szCs w:val="24"/>
                <w:lang w:val="ru-RU"/>
              </w:rPr>
              <w:t>.09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Основные понятия, принципы и инструментарии разработки систем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 w:rsidRPr="000072A2">
              <w:rPr>
                <w:rStyle w:val="12"/>
                <w:rFonts w:eastAsiaTheme="majorEastAsia"/>
              </w:rPr>
              <w:t xml:space="preserve">, </w:t>
            </w:r>
            <w:r>
              <w:rPr>
                <w:rStyle w:val="12"/>
                <w:rFonts w:eastAsiaTheme="majorEastAsia"/>
              </w:rPr>
              <w:t xml:space="preserve">оборудование для реализации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 w:rsidRPr="000072A2">
              <w:rPr>
                <w:rStyle w:val="12"/>
                <w:rFonts w:eastAsiaTheme="majorEastAsia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9" w:right="87" w:firstLine="127"/>
              <w:jc w:val="center"/>
              <w:rPr>
                <w:b/>
                <w:szCs w:val="24"/>
                <w:lang w:val="ru-RU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  <w:r w:rsidRPr="004870D1">
              <w:rPr>
                <w:szCs w:val="24"/>
                <w:lang w:val="ru-RU"/>
              </w:rPr>
              <w:t>.09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Структура и компоненты V</w:t>
            </w:r>
            <w:r>
              <w:rPr>
                <w:rStyle w:val="12"/>
                <w:rFonts w:eastAsiaTheme="majorEastAsia"/>
                <w:lang w:val="en-US"/>
              </w:rPr>
              <w:t>R</w:t>
            </w:r>
            <w:r>
              <w:rPr>
                <w:rStyle w:val="12"/>
                <w:rFonts w:eastAsiaTheme="majorEastAsia"/>
              </w:rPr>
              <w:t xml:space="preserve">-пространства. Типология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>
              <w:rPr>
                <w:rStyle w:val="12"/>
                <w:rFonts w:eastAsiaTheme="majorEastAsia"/>
              </w:rPr>
              <w:t>-пространства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9" w:right="87" w:firstLine="127"/>
              <w:jc w:val="center"/>
              <w:rPr>
                <w:b/>
                <w:szCs w:val="24"/>
                <w:lang w:val="ru-RU"/>
              </w:rPr>
            </w:pPr>
          </w:p>
        </w:tc>
      </w:tr>
      <w:tr w:rsidR="00427748" w:rsidRPr="004870D1" w:rsidTr="00427748">
        <w:trPr>
          <w:cantSplit/>
          <w:trHeight w:val="824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30.</w:t>
            </w:r>
            <w:r w:rsidRPr="004870D1">
              <w:rPr>
                <w:szCs w:val="24"/>
                <w:lang w:val="ru-RU"/>
              </w:rPr>
              <w:t>09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Структура и компоненты V</w:t>
            </w:r>
            <w:r>
              <w:rPr>
                <w:rStyle w:val="12"/>
                <w:rFonts w:eastAsiaTheme="majorEastAsia"/>
                <w:lang w:val="en-US"/>
              </w:rPr>
              <w:t>R</w:t>
            </w:r>
            <w:r>
              <w:rPr>
                <w:rStyle w:val="12"/>
                <w:rFonts w:eastAsiaTheme="majorEastAsia"/>
              </w:rPr>
              <w:t xml:space="preserve">-пространства. Типология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>
              <w:rPr>
                <w:rStyle w:val="12"/>
                <w:rFonts w:eastAsiaTheme="majorEastAsia"/>
              </w:rPr>
              <w:t>-пространства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9" w:right="87" w:firstLine="127"/>
              <w:jc w:val="center"/>
              <w:rPr>
                <w:b/>
                <w:szCs w:val="24"/>
                <w:lang w:val="ru-RU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Октябрь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Pr="004870D1">
              <w:rPr>
                <w:szCs w:val="24"/>
                <w:lang w:val="ru-RU"/>
              </w:rPr>
              <w:t>.10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Структура и компоненты V</w:t>
            </w:r>
            <w:r>
              <w:rPr>
                <w:rStyle w:val="12"/>
                <w:rFonts w:eastAsiaTheme="majorEastAsia"/>
                <w:lang w:val="en-US"/>
              </w:rPr>
              <w:t>R</w:t>
            </w:r>
            <w:r>
              <w:rPr>
                <w:rStyle w:val="12"/>
                <w:rFonts w:eastAsiaTheme="majorEastAsia"/>
              </w:rPr>
              <w:t xml:space="preserve">-пространства. Типология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>
              <w:rPr>
                <w:rStyle w:val="12"/>
                <w:rFonts w:eastAsiaTheme="majorEastAsia"/>
              </w:rPr>
              <w:t>-пространства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9" w:right="87" w:firstLine="127"/>
              <w:jc w:val="center"/>
              <w:rPr>
                <w:b/>
                <w:szCs w:val="24"/>
                <w:lang w:val="ru-RU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Pr="004870D1">
              <w:rPr>
                <w:szCs w:val="24"/>
                <w:lang w:val="ru-RU"/>
              </w:rPr>
              <w:t>.10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Структура и компоненты V</w:t>
            </w:r>
            <w:r>
              <w:rPr>
                <w:rStyle w:val="12"/>
                <w:rFonts w:eastAsiaTheme="majorEastAsia"/>
                <w:lang w:val="en-US"/>
              </w:rPr>
              <w:t>R</w:t>
            </w:r>
            <w:r>
              <w:rPr>
                <w:rStyle w:val="12"/>
                <w:rFonts w:eastAsiaTheme="majorEastAsia"/>
              </w:rPr>
              <w:t xml:space="preserve">-пространства. Типология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>
              <w:rPr>
                <w:rStyle w:val="12"/>
                <w:rFonts w:eastAsiaTheme="majorEastAsia"/>
              </w:rPr>
              <w:t>-пространства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9" w:right="87" w:firstLine="127"/>
              <w:jc w:val="center"/>
              <w:rPr>
                <w:b/>
                <w:szCs w:val="24"/>
                <w:lang w:val="ru-RU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4</w:t>
            </w:r>
            <w:r w:rsidRPr="004870D1">
              <w:rPr>
                <w:szCs w:val="24"/>
                <w:lang w:val="ru-RU"/>
              </w:rPr>
              <w:t>.10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Морфология </w:t>
            </w:r>
            <w:r>
              <w:rPr>
                <w:rStyle w:val="12"/>
                <w:rFonts w:eastAsiaTheme="majorEastAsia"/>
                <w:lang w:val="en-US"/>
              </w:rPr>
              <w:t xml:space="preserve">VR- </w:t>
            </w:r>
            <w:r>
              <w:rPr>
                <w:rStyle w:val="12"/>
                <w:rFonts w:eastAsiaTheme="majorEastAsia"/>
              </w:rPr>
              <w:t>пространства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09" w:right="87" w:firstLine="127"/>
              <w:jc w:val="center"/>
              <w:rPr>
                <w:b/>
                <w:szCs w:val="24"/>
                <w:lang w:val="ru-RU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4</w:t>
            </w:r>
            <w:r w:rsidRPr="004870D1">
              <w:rPr>
                <w:szCs w:val="24"/>
                <w:lang w:val="ru-RU"/>
              </w:rPr>
              <w:t>.10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870D1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Морфология </w:t>
            </w:r>
            <w:r>
              <w:rPr>
                <w:rStyle w:val="12"/>
                <w:rFonts w:eastAsiaTheme="majorEastAsia"/>
                <w:lang w:val="en-US"/>
              </w:rPr>
              <w:t xml:space="preserve">VR- </w:t>
            </w:r>
            <w:r>
              <w:rPr>
                <w:rStyle w:val="12"/>
                <w:rFonts w:eastAsiaTheme="majorEastAsia"/>
              </w:rPr>
              <w:t>пространства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09" w:right="87" w:firstLine="127"/>
              <w:jc w:val="center"/>
              <w:rPr>
                <w:b/>
                <w:szCs w:val="24"/>
                <w:lang w:val="ru-RU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  <w:r w:rsidRPr="004870D1">
              <w:rPr>
                <w:szCs w:val="24"/>
                <w:lang w:val="ru-RU"/>
              </w:rPr>
              <w:t>.10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870D1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Морфология </w:t>
            </w:r>
            <w:r>
              <w:rPr>
                <w:rStyle w:val="12"/>
                <w:rFonts w:eastAsiaTheme="majorEastAsia"/>
                <w:lang w:val="en-US"/>
              </w:rPr>
              <w:t xml:space="preserve">VR- </w:t>
            </w:r>
            <w:r>
              <w:rPr>
                <w:rStyle w:val="12"/>
                <w:rFonts w:eastAsiaTheme="majorEastAsia"/>
              </w:rPr>
              <w:t>пространства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09" w:right="87" w:firstLine="127"/>
              <w:jc w:val="center"/>
              <w:rPr>
                <w:b/>
                <w:szCs w:val="24"/>
                <w:lang w:val="ru-RU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  <w:r w:rsidRPr="004870D1">
              <w:rPr>
                <w:szCs w:val="24"/>
                <w:lang w:val="ru-RU"/>
              </w:rPr>
              <w:t>.10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870D1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Морфология </w:t>
            </w:r>
            <w:r>
              <w:rPr>
                <w:rStyle w:val="12"/>
                <w:rFonts w:eastAsiaTheme="majorEastAsia"/>
                <w:lang w:val="en-US"/>
              </w:rPr>
              <w:t xml:space="preserve">VR- </w:t>
            </w:r>
            <w:r>
              <w:rPr>
                <w:rStyle w:val="12"/>
                <w:rFonts w:eastAsiaTheme="majorEastAsia"/>
              </w:rPr>
              <w:t>пространства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427748" w:rsidRPr="00543C6A" w:rsidRDefault="00427748" w:rsidP="00543C6A">
            <w:pPr>
              <w:pStyle w:val="TableParagraph"/>
              <w:ind w:left="109" w:right="87" w:firstLine="127"/>
              <w:jc w:val="center"/>
              <w:rPr>
                <w:b/>
                <w:szCs w:val="24"/>
              </w:rPr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870D1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8</w:t>
            </w:r>
            <w:r w:rsidRPr="004870D1">
              <w:rPr>
                <w:szCs w:val="24"/>
                <w:lang w:val="ru-RU"/>
              </w:rPr>
              <w:t>.10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870D1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Знакомство с </w:t>
            </w:r>
            <w:r>
              <w:rPr>
                <w:rStyle w:val="12"/>
                <w:rFonts w:eastAsiaTheme="majorEastAsia"/>
                <w:lang w:val="en-US"/>
              </w:rPr>
              <w:t>Unreal</w:t>
            </w:r>
            <w:r w:rsidRPr="000072A2">
              <w:rPr>
                <w:rStyle w:val="12"/>
                <w:rFonts w:eastAsiaTheme="majorEastAsia"/>
              </w:rPr>
              <w:t xml:space="preserve"> </w:t>
            </w:r>
            <w:r>
              <w:rPr>
                <w:rStyle w:val="12"/>
                <w:rFonts w:eastAsiaTheme="majorEastAsia"/>
                <w:lang w:val="en-US"/>
              </w:rPr>
              <w:t>Engine</w:t>
            </w:r>
            <w:r w:rsidRPr="000072A2">
              <w:rPr>
                <w:rStyle w:val="12"/>
                <w:rFonts w:eastAsiaTheme="majorEastAsia"/>
              </w:rPr>
              <w:t xml:space="preserve">. </w:t>
            </w:r>
            <w:r>
              <w:rPr>
                <w:rStyle w:val="12"/>
                <w:rFonts w:eastAsiaTheme="majorEastAsia"/>
              </w:rPr>
              <w:t>Сцены, управление сценами, многоуровневость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8</w:t>
            </w:r>
            <w:r w:rsidRPr="004870D1">
              <w:rPr>
                <w:szCs w:val="24"/>
                <w:lang w:val="ru-RU"/>
              </w:rPr>
              <w:t>.10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870D1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Знакомство с </w:t>
            </w:r>
            <w:r>
              <w:rPr>
                <w:rStyle w:val="12"/>
                <w:rFonts w:eastAsiaTheme="majorEastAsia"/>
                <w:lang w:val="en-US"/>
              </w:rPr>
              <w:t>Unreal</w:t>
            </w:r>
            <w:r w:rsidRPr="000072A2">
              <w:rPr>
                <w:rStyle w:val="12"/>
                <w:rFonts w:eastAsiaTheme="majorEastAsia"/>
              </w:rPr>
              <w:t xml:space="preserve"> </w:t>
            </w:r>
            <w:r>
              <w:rPr>
                <w:rStyle w:val="12"/>
                <w:rFonts w:eastAsiaTheme="majorEastAsia"/>
                <w:lang w:val="en-US"/>
              </w:rPr>
              <w:t>Engine</w:t>
            </w:r>
            <w:r w:rsidRPr="000072A2">
              <w:rPr>
                <w:rStyle w:val="12"/>
                <w:rFonts w:eastAsiaTheme="majorEastAsia"/>
              </w:rPr>
              <w:t xml:space="preserve">. </w:t>
            </w:r>
            <w:r>
              <w:rPr>
                <w:rStyle w:val="12"/>
                <w:rFonts w:eastAsiaTheme="majorEastAsia"/>
              </w:rPr>
              <w:t>Сцены, управление сценами, многоуровневость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17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Ноябрь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Pr="004870D1">
              <w:rPr>
                <w:szCs w:val="24"/>
                <w:lang w:val="ru-RU"/>
              </w:rPr>
              <w:t>.11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870D1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Знакомство с </w:t>
            </w:r>
            <w:r>
              <w:rPr>
                <w:rStyle w:val="12"/>
                <w:rFonts w:eastAsiaTheme="majorEastAsia"/>
                <w:lang w:val="en-US"/>
              </w:rPr>
              <w:t>Unreal</w:t>
            </w:r>
            <w:r w:rsidRPr="000072A2">
              <w:rPr>
                <w:rStyle w:val="12"/>
                <w:rFonts w:eastAsiaTheme="majorEastAsia"/>
              </w:rPr>
              <w:t xml:space="preserve"> </w:t>
            </w:r>
            <w:r>
              <w:rPr>
                <w:rStyle w:val="12"/>
                <w:rFonts w:eastAsiaTheme="majorEastAsia"/>
                <w:lang w:val="en-US"/>
              </w:rPr>
              <w:t>Engine</w:t>
            </w:r>
            <w:r w:rsidRPr="000072A2">
              <w:rPr>
                <w:rStyle w:val="12"/>
                <w:rFonts w:eastAsiaTheme="majorEastAsia"/>
              </w:rPr>
              <w:t xml:space="preserve">. </w:t>
            </w:r>
            <w:r>
              <w:rPr>
                <w:rStyle w:val="12"/>
                <w:rFonts w:eastAsiaTheme="majorEastAsia"/>
              </w:rPr>
              <w:t>Сцены, управление сценами, многоуровневость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Pr="004870D1">
              <w:rPr>
                <w:szCs w:val="24"/>
                <w:lang w:val="ru-RU"/>
              </w:rPr>
              <w:t>.11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Знакомство с </w:t>
            </w:r>
            <w:r>
              <w:rPr>
                <w:rStyle w:val="12"/>
                <w:rFonts w:eastAsiaTheme="majorEastAsia"/>
                <w:lang w:val="en-US"/>
              </w:rPr>
              <w:t>Unreal</w:t>
            </w:r>
            <w:r w:rsidRPr="000072A2">
              <w:rPr>
                <w:rStyle w:val="12"/>
                <w:rFonts w:eastAsiaTheme="majorEastAsia"/>
              </w:rPr>
              <w:t xml:space="preserve"> </w:t>
            </w:r>
            <w:r>
              <w:rPr>
                <w:rStyle w:val="12"/>
                <w:rFonts w:eastAsiaTheme="majorEastAsia"/>
                <w:lang w:val="en-US"/>
              </w:rPr>
              <w:t>Engine</w:t>
            </w:r>
            <w:r w:rsidRPr="000072A2">
              <w:rPr>
                <w:rStyle w:val="12"/>
                <w:rFonts w:eastAsiaTheme="majorEastAsia"/>
              </w:rPr>
              <w:t xml:space="preserve">. </w:t>
            </w:r>
            <w:r>
              <w:rPr>
                <w:rStyle w:val="12"/>
                <w:rFonts w:eastAsiaTheme="majorEastAsia"/>
              </w:rPr>
              <w:t>Сцены, управление сценами, многоуровневость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  <w:r w:rsidRPr="004870D1">
              <w:rPr>
                <w:szCs w:val="24"/>
                <w:lang w:val="ru-RU"/>
              </w:rPr>
              <w:t>.11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Создание материалов для объектов на сцене. Взаимодействие с объектами в сцене.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8</w:t>
            </w:r>
            <w:r w:rsidRPr="004870D1">
              <w:rPr>
                <w:szCs w:val="24"/>
                <w:lang w:val="ru-RU"/>
              </w:rPr>
              <w:t>.11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Создание материалов для объектов на сцене. Взаимодействие с объектами в сцене.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5</w:t>
            </w:r>
            <w:r w:rsidRPr="004870D1">
              <w:rPr>
                <w:szCs w:val="24"/>
                <w:lang w:val="ru-RU"/>
              </w:rPr>
              <w:t>.11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Создание материалов для объектов на сцене. Взаимодействие с объектами в сцене.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5</w:t>
            </w:r>
            <w:r w:rsidRPr="004870D1">
              <w:rPr>
                <w:szCs w:val="24"/>
                <w:lang w:val="ru-RU"/>
              </w:rPr>
              <w:t>.11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Создание материалов для объектов на сцене. Взаимодействие с объектами в сцене.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Декабрь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4870D1">
              <w:rPr>
                <w:szCs w:val="24"/>
                <w:lang w:val="ru-RU"/>
              </w:rPr>
              <w:t>.1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Импорт объектов из </w:t>
            </w:r>
            <w:r w:rsidRPr="000072A2">
              <w:rPr>
                <w:rStyle w:val="12"/>
                <w:rFonts w:eastAsiaTheme="majorEastAsia"/>
              </w:rPr>
              <w:t>3</w:t>
            </w:r>
            <w:r>
              <w:rPr>
                <w:rStyle w:val="12"/>
                <w:rFonts w:eastAsiaTheme="majorEastAsia"/>
                <w:lang w:val="en-US"/>
              </w:rPr>
              <w:t>D</w:t>
            </w:r>
            <w:r w:rsidRPr="000072A2">
              <w:rPr>
                <w:rStyle w:val="12"/>
                <w:rFonts w:eastAsiaTheme="majorEastAsia"/>
              </w:rPr>
              <w:t xml:space="preserve">- </w:t>
            </w:r>
            <w:r>
              <w:rPr>
                <w:rStyle w:val="12"/>
                <w:rFonts w:eastAsiaTheme="majorEastAsia"/>
              </w:rPr>
              <w:t>редакторов.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  <w:r w:rsidRPr="004870D1">
              <w:rPr>
                <w:szCs w:val="24"/>
                <w:lang w:val="ru-RU"/>
              </w:rPr>
              <w:t>.1</w:t>
            </w: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Импорт объектов из </w:t>
            </w:r>
            <w:r w:rsidRPr="000072A2">
              <w:rPr>
                <w:rStyle w:val="12"/>
                <w:rFonts w:eastAsiaTheme="majorEastAsia"/>
              </w:rPr>
              <w:t>3</w:t>
            </w:r>
            <w:r>
              <w:rPr>
                <w:rStyle w:val="12"/>
                <w:rFonts w:eastAsiaTheme="majorEastAsia"/>
                <w:lang w:val="en-US"/>
              </w:rPr>
              <w:t>D</w:t>
            </w:r>
            <w:r w:rsidRPr="000072A2">
              <w:rPr>
                <w:rStyle w:val="12"/>
                <w:rFonts w:eastAsiaTheme="majorEastAsia"/>
              </w:rPr>
              <w:t xml:space="preserve">- </w:t>
            </w:r>
            <w:r>
              <w:rPr>
                <w:rStyle w:val="12"/>
                <w:rFonts w:eastAsiaTheme="majorEastAsia"/>
              </w:rPr>
              <w:t>редакторов.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  <w:r w:rsidRPr="004870D1">
              <w:rPr>
                <w:szCs w:val="24"/>
                <w:lang w:val="ru-RU"/>
              </w:rPr>
              <w:t>.12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Импорт объектов из </w:t>
            </w:r>
            <w:r w:rsidRPr="000072A2">
              <w:rPr>
                <w:rStyle w:val="12"/>
                <w:rFonts w:eastAsiaTheme="majorEastAsia"/>
              </w:rPr>
              <w:t>3</w:t>
            </w:r>
            <w:r>
              <w:rPr>
                <w:rStyle w:val="12"/>
                <w:rFonts w:eastAsiaTheme="majorEastAsia"/>
                <w:lang w:val="en-US"/>
              </w:rPr>
              <w:t>D</w:t>
            </w:r>
            <w:r w:rsidRPr="000072A2">
              <w:rPr>
                <w:rStyle w:val="12"/>
                <w:rFonts w:eastAsiaTheme="majorEastAsia"/>
              </w:rPr>
              <w:t xml:space="preserve">- </w:t>
            </w:r>
            <w:r>
              <w:rPr>
                <w:rStyle w:val="12"/>
                <w:rFonts w:eastAsiaTheme="majorEastAsia"/>
              </w:rPr>
              <w:t>редакторов.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  <w:r w:rsidRPr="004870D1">
              <w:rPr>
                <w:szCs w:val="24"/>
                <w:lang w:val="ru-RU"/>
              </w:rPr>
              <w:t>.12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Импорт объектов из </w:t>
            </w:r>
            <w:r w:rsidRPr="000072A2">
              <w:rPr>
                <w:rStyle w:val="12"/>
                <w:rFonts w:eastAsiaTheme="majorEastAsia"/>
              </w:rPr>
              <w:t>3</w:t>
            </w:r>
            <w:r>
              <w:rPr>
                <w:rStyle w:val="12"/>
                <w:rFonts w:eastAsiaTheme="majorEastAsia"/>
                <w:lang w:val="en-US"/>
              </w:rPr>
              <w:t>D</w:t>
            </w:r>
            <w:r w:rsidRPr="000072A2">
              <w:rPr>
                <w:rStyle w:val="12"/>
                <w:rFonts w:eastAsiaTheme="majorEastAsia"/>
              </w:rPr>
              <w:t xml:space="preserve">- </w:t>
            </w:r>
            <w:r>
              <w:rPr>
                <w:rStyle w:val="12"/>
                <w:rFonts w:eastAsiaTheme="majorEastAsia"/>
              </w:rPr>
              <w:t>редакторов.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6</w:t>
            </w:r>
            <w:r w:rsidRPr="004870D1">
              <w:rPr>
                <w:szCs w:val="24"/>
                <w:lang w:val="ru-RU"/>
              </w:rPr>
              <w:t>.12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Особенности создания уровня в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 w:rsidRPr="000072A2">
              <w:rPr>
                <w:rStyle w:val="12"/>
                <w:rFonts w:eastAsiaTheme="majorEastAsia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6</w:t>
            </w:r>
            <w:r w:rsidRPr="004870D1">
              <w:rPr>
                <w:szCs w:val="24"/>
                <w:lang w:val="ru-RU"/>
              </w:rPr>
              <w:t>.12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Особенности создания уровня в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 w:rsidRPr="000072A2">
              <w:rPr>
                <w:rStyle w:val="12"/>
                <w:rFonts w:eastAsiaTheme="majorEastAsia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444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2</w:t>
            </w:r>
            <w:r w:rsidRPr="004870D1">
              <w:rPr>
                <w:szCs w:val="24"/>
                <w:lang w:val="ru-RU"/>
              </w:rPr>
              <w:t>.12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Особенности создания уровня в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 w:rsidRPr="000072A2">
              <w:rPr>
                <w:rStyle w:val="12"/>
                <w:rFonts w:eastAsiaTheme="majorEastAsia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2</w:t>
            </w:r>
            <w:r w:rsidRPr="004870D1">
              <w:rPr>
                <w:szCs w:val="24"/>
                <w:lang w:val="ru-RU"/>
              </w:rPr>
              <w:t>.12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Особенности создания уровня в </w:t>
            </w:r>
            <w:r>
              <w:rPr>
                <w:rStyle w:val="12"/>
                <w:rFonts w:eastAsiaTheme="majorEastAsia"/>
                <w:lang w:val="en-US"/>
              </w:rPr>
              <w:t>VR</w:t>
            </w:r>
            <w:r w:rsidRPr="000072A2">
              <w:rPr>
                <w:rStyle w:val="12"/>
                <w:rFonts w:eastAsiaTheme="majorEastAsia"/>
              </w:rPr>
              <w:t>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  <w:r w:rsidRPr="004870D1">
              <w:rPr>
                <w:szCs w:val="24"/>
                <w:lang w:val="ru-RU"/>
              </w:rPr>
              <w:t>.12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Создание материалов постобработки. Физические объекты, коллизии.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  <w:r w:rsidRPr="004870D1">
              <w:rPr>
                <w:szCs w:val="24"/>
                <w:lang w:val="ru-RU"/>
              </w:rPr>
              <w:t>.12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Создание материалов постобработки. Физические объекты, коллизии.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33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Январь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3</w:t>
            </w:r>
            <w:r w:rsidRPr="004870D1">
              <w:rPr>
                <w:szCs w:val="24"/>
                <w:lang w:val="ru-RU"/>
              </w:rPr>
              <w:t>.01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Создание материалов постобработки. Физические объекты, коллизии.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3</w:t>
            </w:r>
            <w:r w:rsidRPr="004870D1">
              <w:rPr>
                <w:szCs w:val="24"/>
                <w:lang w:val="ru-RU"/>
              </w:rPr>
              <w:t>.01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Создание материалов постобработки. Физические объекты, коллизии.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Pr="004870D1">
              <w:rPr>
                <w:szCs w:val="24"/>
                <w:lang w:val="ru-RU"/>
              </w:rPr>
              <w:t>.01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Типы данных. События, функции, макросы. Пользовательские интерфейсы.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  <w:r w:rsidRPr="004870D1">
              <w:rPr>
                <w:szCs w:val="24"/>
                <w:lang w:val="ru-RU"/>
              </w:rPr>
              <w:t>.01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Типы данных. События, функции, макросы. Пользовательские интерфейсы.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7</w:t>
            </w:r>
            <w:r w:rsidRPr="004870D1">
              <w:rPr>
                <w:szCs w:val="24"/>
                <w:lang w:val="ru-RU"/>
              </w:rPr>
              <w:t>.01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Типы данных. События, функции, макросы. Пользовательские интерфейсы.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7</w:t>
            </w:r>
            <w:r w:rsidRPr="004870D1">
              <w:rPr>
                <w:szCs w:val="24"/>
                <w:lang w:val="ru-RU"/>
              </w:rPr>
              <w:t>.01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Типы данных. События, функции, макросы. Пользовательские интерфейсы.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39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Февраль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Pr="004870D1">
              <w:rPr>
                <w:szCs w:val="24"/>
                <w:lang w:val="ru-RU"/>
              </w:rPr>
              <w:t>.02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Запись и хранение данных в файле. Примеры скриптов.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Pr="004870D1">
              <w:rPr>
                <w:szCs w:val="24"/>
                <w:lang w:val="ru-RU"/>
              </w:rPr>
              <w:t>.02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Запись и хранение данных в файле. Примеры скриптов.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  <w:r w:rsidRPr="004870D1">
              <w:rPr>
                <w:szCs w:val="24"/>
                <w:lang w:val="ru-RU"/>
              </w:rPr>
              <w:t>.02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Запись и хранение данных в файле. Примеры скриптов.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  <w:r w:rsidRPr="004870D1">
              <w:rPr>
                <w:szCs w:val="24"/>
                <w:lang w:val="ru-RU"/>
              </w:rPr>
              <w:t>.02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03F1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Запись и хранение данных в файле. Примеры скриптов.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7</w:t>
            </w:r>
            <w:r w:rsidRPr="004870D1">
              <w:rPr>
                <w:szCs w:val="24"/>
                <w:lang w:val="ru-RU"/>
              </w:rPr>
              <w:t>.02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3C6A">
            <w:pPr>
              <w:pStyle w:val="25"/>
              <w:shd w:val="clear" w:color="auto" w:fill="auto"/>
              <w:spacing w:before="0"/>
              <w:rPr>
                <w:lang w:val="ru-RU"/>
              </w:rPr>
            </w:pPr>
            <w:r>
              <w:rPr>
                <w:rStyle w:val="12"/>
                <w:rFonts w:eastAsiaTheme="majorEastAsia"/>
              </w:rPr>
              <w:t>Трассировка лучей для выбора объектов, показ информации об объекте. Добавление</w:t>
            </w:r>
          </w:p>
          <w:p w:rsidR="00427748" w:rsidRDefault="00427748" w:rsidP="00543C6A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аудиоматериалов в проект.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7</w:t>
            </w:r>
            <w:r w:rsidRPr="004870D1">
              <w:rPr>
                <w:szCs w:val="24"/>
                <w:lang w:val="ru-RU"/>
              </w:rPr>
              <w:t>.02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3C6A">
            <w:pPr>
              <w:pStyle w:val="25"/>
              <w:shd w:val="clear" w:color="auto" w:fill="auto"/>
              <w:spacing w:before="0"/>
              <w:rPr>
                <w:lang w:val="ru-RU"/>
              </w:rPr>
            </w:pPr>
            <w:r>
              <w:rPr>
                <w:rStyle w:val="12"/>
                <w:rFonts w:eastAsiaTheme="majorEastAsia"/>
              </w:rPr>
              <w:t>Трассировка лучей для выбора объектов, показ информации об объекте. Добавление</w:t>
            </w:r>
          </w:p>
          <w:p w:rsidR="00427748" w:rsidRDefault="00427748" w:rsidP="00543C6A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аудиоматериалов в проект.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4</w:t>
            </w:r>
            <w:r w:rsidRPr="004870D1">
              <w:rPr>
                <w:szCs w:val="24"/>
                <w:lang w:val="ru-RU"/>
              </w:rPr>
              <w:t>.02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3C6A">
            <w:pPr>
              <w:pStyle w:val="25"/>
              <w:shd w:val="clear" w:color="auto" w:fill="auto"/>
              <w:spacing w:before="0"/>
              <w:rPr>
                <w:lang w:val="ru-RU"/>
              </w:rPr>
            </w:pPr>
            <w:r>
              <w:rPr>
                <w:rStyle w:val="12"/>
                <w:rFonts w:eastAsiaTheme="majorEastAsia"/>
              </w:rPr>
              <w:t>Трассировка лучей для выбора объектов, показ информации об объекте. Добавление</w:t>
            </w:r>
          </w:p>
          <w:p w:rsidR="00427748" w:rsidRDefault="00427748" w:rsidP="00543C6A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аудиоматериалов в проект.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4</w:t>
            </w:r>
            <w:r w:rsidRPr="004870D1">
              <w:rPr>
                <w:szCs w:val="24"/>
                <w:lang w:val="ru-RU"/>
              </w:rPr>
              <w:t>.02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3C6A">
            <w:pPr>
              <w:pStyle w:val="25"/>
              <w:shd w:val="clear" w:color="auto" w:fill="auto"/>
              <w:spacing w:before="0"/>
              <w:rPr>
                <w:lang w:val="ru-RU"/>
              </w:rPr>
            </w:pPr>
            <w:r>
              <w:rPr>
                <w:rStyle w:val="12"/>
                <w:rFonts w:eastAsiaTheme="majorEastAsia"/>
              </w:rPr>
              <w:t>Трассировка лучей для выбора объектов, показ информации об объекте. Добавление</w:t>
            </w:r>
          </w:p>
          <w:p w:rsidR="00427748" w:rsidRDefault="00427748" w:rsidP="00543C6A">
            <w:pPr>
              <w:pStyle w:val="TableParagraph"/>
              <w:ind w:left="105" w:right="87" w:firstLine="139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аудиоматериалов в проект.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47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Март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Pr="004870D1">
              <w:rPr>
                <w:szCs w:val="24"/>
                <w:lang w:val="ru-RU"/>
              </w:rPr>
              <w:t>.03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Построение проекта для разных платформ. Вопросы оптимизации.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Pr="004870D1">
              <w:rPr>
                <w:szCs w:val="24"/>
                <w:lang w:val="ru-RU"/>
              </w:rPr>
              <w:t>.03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Построение проекта для разных платформ. Вопросы оптимизации.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49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Pr="004870D1">
              <w:rPr>
                <w:szCs w:val="24"/>
                <w:lang w:val="ru-RU"/>
              </w:rPr>
              <w:t>.03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04" w:right="86" w:firstLine="50"/>
              <w:jc w:val="center"/>
              <w:rPr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Построение проекта для разных платформ. Вопросы оптимизации.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870D1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  <w:r w:rsidRPr="004870D1">
              <w:rPr>
                <w:szCs w:val="24"/>
                <w:lang w:val="ru-RU"/>
              </w:rPr>
              <w:t>.03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Построение проекта для разных платформ. Вопросы оптимизации.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27748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7</w:t>
            </w:r>
            <w:r w:rsidRPr="004870D1">
              <w:rPr>
                <w:szCs w:val="24"/>
                <w:lang w:val="ru-RU"/>
              </w:rPr>
              <w:t>.03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  <w:lang w:val="en-US"/>
              </w:rPr>
            </w:pPr>
            <w:r>
              <w:rPr>
                <w:rStyle w:val="12"/>
                <w:rFonts w:eastAsiaTheme="majorEastAsia"/>
              </w:rPr>
              <w:t>Разница</w:t>
            </w:r>
            <w:r w:rsidRPr="000072A2">
              <w:rPr>
                <w:rStyle w:val="12"/>
                <w:rFonts w:eastAsiaTheme="majorEastAsia"/>
                <w:lang w:val="en-US"/>
              </w:rPr>
              <w:t xml:space="preserve"> </w:t>
            </w:r>
            <w:r>
              <w:rPr>
                <w:rStyle w:val="12"/>
                <w:rFonts w:eastAsiaTheme="majorEastAsia"/>
              </w:rPr>
              <w:t>между</w:t>
            </w:r>
            <w:r w:rsidRPr="000072A2">
              <w:rPr>
                <w:rStyle w:val="12"/>
                <w:rFonts w:eastAsiaTheme="majorEastAsia"/>
                <w:lang w:val="en-US"/>
              </w:rPr>
              <w:t xml:space="preserve"> </w:t>
            </w:r>
            <w:r>
              <w:rPr>
                <w:rStyle w:val="12"/>
                <w:rFonts w:eastAsiaTheme="majorEastAsia"/>
                <w:lang w:val="en-US"/>
              </w:rPr>
              <w:t xml:space="preserve">AR, Virtual Reality (VR) </w:t>
            </w:r>
            <w:r>
              <w:rPr>
                <w:rStyle w:val="12"/>
                <w:rFonts w:eastAsiaTheme="majorEastAsia"/>
              </w:rPr>
              <w:t>и</w:t>
            </w:r>
            <w:r w:rsidRPr="000072A2">
              <w:rPr>
                <w:rStyle w:val="12"/>
                <w:rFonts w:eastAsiaTheme="majorEastAsia"/>
                <w:lang w:val="en-US"/>
              </w:rPr>
              <w:t xml:space="preserve"> </w:t>
            </w:r>
            <w:r>
              <w:rPr>
                <w:rStyle w:val="12"/>
                <w:rFonts w:eastAsiaTheme="majorEastAsia"/>
                <w:lang w:val="en-US"/>
              </w:rPr>
              <w:t>Mixed Reality.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27748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7</w:t>
            </w:r>
            <w:r w:rsidRPr="004870D1">
              <w:rPr>
                <w:szCs w:val="24"/>
                <w:lang w:val="ru-RU"/>
              </w:rPr>
              <w:t>.03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  <w:lang w:val="en-US"/>
              </w:rPr>
            </w:pPr>
            <w:r>
              <w:rPr>
                <w:rStyle w:val="12"/>
                <w:rFonts w:eastAsiaTheme="majorEastAsia"/>
              </w:rPr>
              <w:t>Разница</w:t>
            </w:r>
            <w:r w:rsidRPr="000072A2">
              <w:rPr>
                <w:rStyle w:val="12"/>
                <w:rFonts w:eastAsiaTheme="majorEastAsia"/>
                <w:lang w:val="en-US"/>
              </w:rPr>
              <w:t xml:space="preserve"> </w:t>
            </w:r>
            <w:r>
              <w:rPr>
                <w:rStyle w:val="12"/>
                <w:rFonts w:eastAsiaTheme="majorEastAsia"/>
              </w:rPr>
              <w:t>между</w:t>
            </w:r>
            <w:r w:rsidRPr="000072A2">
              <w:rPr>
                <w:rStyle w:val="12"/>
                <w:rFonts w:eastAsiaTheme="majorEastAsia"/>
                <w:lang w:val="en-US"/>
              </w:rPr>
              <w:t xml:space="preserve"> </w:t>
            </w:r>
            <w:r>
              <w:rPr>
                <w:rStyle w:val="12"/>
                <w:rFonts w:eastAsiaTheme="majorEastAsia"/>
                <w:lang w:val="en-US"/>
              </w:rPr>
              <w:t xml:space="preserve">AR, Virtual Reality (VR) </w:t>
            </w:r>
            <w:r>
              <w:rPr>
                <w:rStyle w:val="12"/>
                <w:rFonts w:eastAsiaTheme="majorEastAsia"/>
              </w:rPr>
              <w:t>и</w:t>
            </w:r>
            <w:r w:rsidRPr="000072A2">
              <w:rPr>
                <w:rStyle w:val="12"/>
                <w:rFonts w:eastAsiaTheme="majorEastAsia"/>
                <w:lang w:val="en-US"/>
              </w:rPr>
              <w:t xml:space="preserve"> </w:t>
            </w:r>
            <w:r>
              <w:rPr>
                <w:rStyle w:val="12"/>
                <w:rFonts w:eastAsiaTheme="majorEastAsia"/>
                <w:lang w:val="en-US"/>
              </w:rPr>
              <w:t>Mixed Reality.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27748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4</w:t>
            </w:r>
            <w:r w:rsidRPr="004870D1">
              <w:rPr>
                <w:szCs w:val="24"/>
                <w:lang w:val="ru-RU"/>
              </w:rPr>
              <w:t>.03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  <w:lang w:val="en-US"/>
              </w:rPr>
            </w:pPr>
            <w:r>
              <w:rPr>
                <w:rStyle w:val="12"/>
                <w:rFonts w:eastAsiaTheme="majorEastAsia"/>
              </w:rPr>
              <w:t>Разница</w:t>
            </w:r>
            <w:r w:rsidRPr="000072A2">
              <w:rPr>
                <w:rStyle w:val="12"/>
                <w:rFonts w:eastAsiaTheme="majorEastAsia"/>
                <w:lang w:val="en-US"/>
              </w:rPr>
              <w:t xml:space="preserve"> </w:t>
            </w:r>
            <w:r>
              <w:rPr>
                <w:rStyle w:val="12"/>
                <w:rFonts w:eastAsiaTheme="majorEastAsia"/>
              </w:rPr>
              <w:t>между</w:t>
            </w:r>
            <w:r w:rsidRPr="000072A2">
              <w:rPr>
                <w:rStyle w:val="12"/>
                <w:rFonts w:eastAsiaTheme="majorEastAsia"/>
                <w:lang w:val="en-US"/>
              </w:rPr>
              <w:t xml:space="preserve"> </w:t>
            </w:r>
            <w:r>
              <w:rPr>
                <w:rStyle w:val="12"/>
                <w:rFonts w:eastAsiaTheme="majorEastAsia"/>
                <w:lang w:val="en-US"/>
              </w:rPr>
              <w:t xml:space="preserve">AR, Virtual Reality (VR) </w:t>
            </w:r>
            <w:r>
              <w:rPr>
                <w:rStyle w:val="12"/>
                <w:rFonts w:eastAsiaTheme="majorEastAsia"/>
              </w:rPr>
              <w:t>и</w:t>
            </w:r>
            <w:r w:rsidRPr="000072A2">
              <w:rPr>
                <w:rStyle w:val="12"/>
                <w:rFonts w:eastAsiaTheme="majorEastAsia"/>
                <w:lang w:val="en-US"/>
              </w:rPr>
              <w:t xml:space="preserve"> </w:t>
            </w:r>
            <w:r>
              <w:rPr>
                <w:rStyle w:val="12"/>
                <w:rFonts w:eastAsiaTheme="majorEastAsia"/>
                <w:lang w:val="en-US"/>
              </w:rPr>
              <w:t>Mixed Reality.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543C6A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2</w:t>
            </w:r>
            <w:r>
              <w:rPr>
                <w:szCs w:val="24"/>
                <w:lang w:val="ru-RU"/>
              </w:rPr>
              <w:t>4</w:t>
            </w:r>
            <w:r w:rsidRPr="004870D1">
              <w:rPr>
                <w:szCs w:val="24"/>
                <w:lang w:val="ru-RU"/>
              </w:rPr>
              <w:t>.03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Лекция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  <w:lang w:val="en-US"/>
              </w:rPr>
            </w:pPr>
            <w:r>
              <w:rPr>
                <w:rStyle w:val="12"/>
                <w:rFonts w:eastAsiaTheme="majorEastAsia"/>
              </w:rPr>
              <w:t>Разница</w:t>
            </w:r>
            <w:r w:rsidRPr="000072A2">
              <w:rPr>
                <w:rStyle w:val="12"/>
                <w:rFonts w:eastAsiaTheme="majorEastAsia"/>
                <w:lang w:val="en-US"/>
              </w:rPr>
              <w:t xml:space="preserve"> </w:t>
            </w:r>
            <w:r>
              <w:rPr>
                <w:rStyle w:val="12"/>
                <w:rFonts w:eastAsiaTheme="majorEastAsia"/>
              </w:rPr>
              <w:t>между</w:t>
            </w:r>
            <w:r w:rsidRPr="000072A2">
              <w:rPr>
                <w:rStyle w:val="12"/>
                <w:rFonts w:eastAsiaTheme="majorEastAsia"/>
                <w:lang w:val="en-US"/>
              </w:rPr>
              <w:t xml:space="preserve"> </w:t>
            </w:r>
            <w:r>
              <w:rPr>
                <w:rStyle w:val="12"/>
                <w:rFonts w:eastAsiaTheme="majorEastAsia"/>
                <w:lang w:val="en-US"/>
              </w:rPr>
              <w:t xml:space="preserve">AR, Virtual Reality (VR) </w:t>
            </w:r>
            <w:r>
              <w:rPr>
                <w:rStyle w:val="12"/>
                <w:rFonts w:eastAsiaTheme="majorEastAsia"/>
              </w:rPr>
              <w:t>и</w:t>
            </w:r>
            <w:r w:rsidRPr="000072A2">
              <w:rPr>
                <w:rStyle w:val="12"/>
                <w:rFonts w:eastAsiaTheme="majorEastAsia"/>
                <w:lang w:val="en-US"/>
              </w:rPr>
              <w:t xml:space="preserve"> </w:t>
            </w:r>
            <w:r>
              <w:rPr>
                <w:rStyle w:val="12"/>
                <w:rFonts w:eastAsiaTheme="majorEastAsia"/>
                <w:lang w:val="en-US"/>
              </w:rPr>
              <w:t>Mixed Reality.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427748" w:rsidRPr="00543C6A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  <w:lang w:val="en-US"/>
              </w:rPr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427748" w:rsidRPr="00427748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  <w:r w:rsidRPr="004870D1">
              <w:rPr>
                <w:szCs w:val="24"/>
                <w:lang w:val="ru-RU"/>
              </w:rPr>
              <w:t>.03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Разработка.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27748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</w:t>
            </w:r>
            <w:r w:rsidRPr="004870D1">
              <w:rPr>
                <w:szCs w:val="24"/>
                <w:lang w:val="ru-RU"/>
              </w:rPr>
              <w:t>.03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427748">
            <w:pPr>
              <w:pStyle w:val="TableParagraph"/>
              <w:ind w:left="123" w:right="119" w:firstLine="2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Разработка.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27748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57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Апрель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Pr="004870D1">
              <w:rPr>
                <w:szCs w:val="24"/>
                <w:lang w:val="ru-RU"/>
              </w:rPr>
              <w:t>.04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Разработка.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27748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  <w:r w:rsidRPr="004870D1">
              <w:rPr>
                <w:szCs w:val="24"/>
                <w:lang w:val="ru-RU"/>
              </w:rPr>
              <w:t>.04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Разработка.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27748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59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4</w:t>
            </w:r>
            <w:r w:rsidRPr="004870D1">
              <w:rPr>
                <w:szCs w:val="24"/>
                <w:lang w:val="ru-RU"/>
              </w:rPr>
              <w:t>.04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Разработка.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27748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4</w:t>
            </w:r>
            <w:r w:rsidRPr="004870D1">
              <w:rPr>
                <w:szCs w:val="24"/>
                <w:lang w:val="ru-RU"/>
              </w:rPr>
              <w:t>.04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Разработка.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27748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  <w:r w:rsidRPr="004870D1">
              <w:rPr>
                <w:szCs w:val="24"/>
                <w:lang w:val="ru-RU"/>
              </w:rPr>
              <w:t>.04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Разработка.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543C6A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21</w:t>
            </w:r>
            <w:r w:rsidRPr="004870D1">
              <w:rPr>
                <w:szCs w:val="24"/>
                <w:lang w:val="ru-RU"/>
              </w:rPr>
              <w:t>.04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Разработка.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427748" w:rsidRPr="00543C6A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  <w:lang w:val="en-US"/>
              </w:rPr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427748" w:rsidRPr="00427748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</w:t>
            </w:r>
            <w:r w:rsidRPr="004870D1">
              <w:rPr>
                <w:szCs w:val="24"/>
                <w:lang w:val="ru-RU"/>
              </w:rPr>
              <w:t>.04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Технология разработки </w:t>
            </w:r>
            <w:r w:rsidRPr="000072A2">
              <w:rPr>
                <w:rStyle w:val="12"/>
                <w:rFonts w:eastAsiaTheme="majorEastAsia"/>
              </w:rPr>
              <w:t>AR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27748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64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</w:t>
            </w:r>
            <w:r w:rsidRPr="004870D1">
              <w:rPr>
                <w:szCs w:val="24"/>
                <w:lang w:val="ru-RU"/>
              </w:rPr>
              <w:t>.04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Технология разработки </w:t>
            </w:r>
            <w:r w:rsidRPr="000072A2">
              <w:rPr>
                <w:rStyle w:val="12"/>
                <w:rFonts w:eastAsiaTheme="majorEastAsia"/>
              </w:rPr>
              <w:t>AR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27748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65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Май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  <w:r w:rsidRPr="004870D1">
              <w:rPr>
                <w:szCs w:val="24"/>
                <w:lang w:val="ru-RU"/>
              </w:rPr>
              <w:t>.05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Технология разработки </w:t>
            </w:r>
            <w:r w:rsidRPr="000072A2">
              <w:rPr>
                <w:rStyle w:val="12"/>
                <w:rFonts w:eastAsiaTheme="majorEastAsia"/>
              </w:rPr>
              <w:t>AR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543C6A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  <w:r w:rsidRPr="004870D1">
              <w:rPr>
                <w:szCs w:val="24"/>
                <w:lang w:val="ru-RU"/>
              </w:rPr>
              <w:t>.05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 xml:space="preserve">Технология разработки </w:t>
            </w:r>
            <w:r w:rsidRPr="000072A2">
              <w:rPr>
                <w:rStyle w:val="12"/>
                <w:rFonts w:eastAsiaTheme="majorEastAsia"/>
              </w:rPr>
              <w:t>AR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427748" w:rsidRPr="00543C6A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  <w:lang w:val="en-US"/>
              </w:rPr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427748" w:rsidRPr="00427748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67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Pr="004870D1">
              <w:rPr>
                <w:szCs w:val="24"/>
                <w:lang w:val="ru-RU"/>
              </w:rPr>
              <w:t>.05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Обобщение знаний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27748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  <w:r w:rsidRPr="004870D1">
              <w:rPr>
                <w:szCs w:val="24"/>
                <w:lang w:val="ru-RU"/>
              </w:rPr>
              <w:t>.05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Обобщение знаний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27748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69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  <w:r w:rsidRPr="004870D1">
              <w:rPr>
                <w:szCs w:val="24"/>
                <w:lang w:val="ru-RU"/>
              </w:rPr>
              <w:t>.05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Обобщение знаний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543C6A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70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19</w:t>
            </w:r>
            <w:r w:rsidRPr="004870D1">
              <w:rPr>
                <w:szCs w:val="24"/>
                <w:lang w:val="ru-RU"/>
              </w:rPr>
              <w:t>.05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Обобщение знаний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2"/>
                <w:rFonts w:eastAsiaTheme="majorEastAsia"/>
              </w:rPr>
              <w:t>Творческая</w:t>
            </w:r>
          </w:p>
          <w:p w:rsidR="00427748" w:rsidRPr="00543C6A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  <w:lang w:val="en-US"/>
              </w:rPr>
            </w:pPr>
            <w:r>
              <w:rPr>
                <w:rStyle w:val="12"/>
                <w:rFonts w:eastAsiaTheme="majorEastAsia"/>
              </w:rPr>
              <w:t>работа</w:t>
            </w:r>
          </w:p>
        </w:tc>
      </w:tr>
      <w:tr w:rsidR="00427748" w:rsidRPr="00427748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71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543C6A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</w:t>
            </w:r>
            <w:r w:rsidRPr="004870D1">
              <w:rPr>
                <w:szCs w:val="24"/>
                <w:lang w:val="ru-RU"/>
              </w:rPr>
              <w:t>.05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14:00-14:40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Подведение итогов.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  <w:tr w:rsidR="00427748" w:rsidRPr="00427748" w:rsidTr="00427748">
        <w:trPr>
          <w:cantSplit/>
          <w:trHeight w:val="356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72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748" w:rsidRPr="00427748" w:rsidRDefault="00427748" w:rsidP="00427748">
            <w:pPr>
              <w:pStyle w:val="TableParagraph"/>
              <w:spacing w:line="265" w:lineRule="exact"/>
              <w:ind w:left="107" w:right="113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26</w:t>
            </w:r>
            <w:r w:rsidRPr="004870D1">
              <w:rPr>
                <w:szCs w:val="24"/>
                <w:lang w:val="ru-RU"/>
              </w:rPr>
              <w:t>.05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48" w:rsidRPr="004870D1" w:rsidRDefault="00427748" w:rsidP="00427748">
            <w:pPr>
              <w:pStyle w:val="TableParagraph"/>
              <w:rPr>
                <w:szCs w:val="24"/>
                <w:lang w:val="ru-RU"/>
              </w:rPr>
            </w:pPr>
            <w:r w:rsidRPr="004870D1">
              <w:rPr>
                <w:szCs w:val="24"/>
                <w:lang w:val="ru-RU"/>
              </w:rPr>
              <w:t>14:50-15:30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04" w:right="86" w:firstLine="50"/>
              <w:jc w:val="center"/>
              <w:rPr>
                <w:b/>
                <w:szCs w:val="24"/>
              </w:rPr>
            </w:pPr>
            <w:r w:rsidRPr="00427748">
              <w:rPr>
                <w:szCs w:val="24"/>
                <w:lang w:val="ru-RU"/>
              </w:rPr>
              <w:t>Практическая работа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748" w:rsidRPr="00543C6A" w:rsidRDefault="00427748" w:rsidP="005403F1">
            <w:pPr>
              <w:pStyle w:val="TableParagraph"/>
              <w:ind w:left="123" w:right="119" w:firstLine="2"/>
              <w:jc w:val="center"/>
              <w:rPr>
                <w:b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748" w:rsidRDefault="00427748" w:rsidP="00543C6A">
            <w:pPr>
              <w:pStyle w:val="25"/>
              <w:shd w:val="clear" w:color="auto" w:fill="auto"/>
              <w:spacing w:before="0"/>
              <w:rPr>
                <w:rStyle w:val="12"/>
                <w:rFonts w:eastAsiaTheme="majorEastAsia"/>
              </w:rPr>
            </w:pPr>
            <w:r>
              <w:rPr>
                <w:rStyle w:val="12"/>
                <w:rFonts w:eastAsiaTheme="majorEastAsia"/>
              </w:rPr>
              <w:t>Подведение итогов.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03F1">
            <w:pPr>
              <w:pStyle w:val="TableParagraph"/>
              <w:ind w:left="110" w:right="92" w:firstLine="266"/>
              <w:jc w:val="center"/>
              <w:rPr>
                <w:b/>
                <w:szCs w:val="24"/>
                <w:lang w:val="ru-RU"/>
              </w:rPr>
            </w:pPr>
            <w:r w:rsidRPr="00427748">
              <w:rPr>
                <w:szCs w:val="24"/>
                <w:lang w:val="ru-RU"/>
              </w:rPr>
              <w:t>МОУ «Невонская СОШ №2» Центр «Точка роста»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748" w:rsidRPr="00427748" w:rsidRDefault="00427748" w:rsidP="00543C6A">
            <w:pPr>
              <w:pStyle w:val="25"/>
              <w:shd w:val="clear" w:color="auto" w:fill="auto"/>
              <w:spacing w:before="0" w:after="60" w:line="220" w:lineRule="exact"/>
              <w:jc w:val="center"/>
              <w:rPr>
                <w:rStyle w:val="12"/>
                <w:rFonts w:eastAsiaTheme="majorEastAsia"/>
              </w:rPr>
            </w:pPr>
          </w:p>
        </w:tc>
      </w:tr>
    </w:tbl>
    <w:p w:rsidR="0088198E" w:rsidRPr="00427748" w:rsidRDefault="0088198E" w:rsidP="0088198E">
      <w:pPr>
        <w:widowControl/>
        <w:shd w:val="clear" w:color="auto" w:fill="FFFFFF"/>
        <w:autoSpaceDE/>
        <w:autoSpaceDN/>
      </w:pPr>
    </w:p>
    <w:p w:rsidR="0088198E" w:rsidRPr="00427748" w:rsidRDefault="0088198E" w:rsidP="0088198E">
      <w:pPr>
        <w:rPr>
          <w:sz w:val="20"/>
        </w:rPr>
      </w:pPr>
    </w:p>
    <w:p w:rsidR="00C85AB2" w:rsidRPr="00427748" w:rsidRDefault="00C85AB2" w:rsidP="0088198E">
      <w:pPr>
        <w:sectPr w:rsidR="00C85AB2" w:rsidRPr="00427748" w:rsidSect="009827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198E" w:rsidRDefault="00C85AB2" w:rsidP="004870D1">
      <w:pPr>
        <w:pStyle w:val="2"/>
      </w:pPr>
      <w:bookmarkStart w:id="13" w:name="_Toc83145965"/>
      <w:r>
        <w:lastRenderedPageBreak/>
        <w:t>2.2</w:t>
      </w:r>
      <w:r w:rsidRPr="00C85AB2">
        <w:t>.</w:t>
      </w:r>
      <w:r>
        <w:t xml:space="preserve"> </w:t>
      </w:r>
      <w:r w:rsidRPr="00C85AB2">
        <w:t xml:space="preserve"> Условия реализации программы</w:t>
      </w:r>
      <w:bookmarkEnd w:id="13"/>
    </w:p>
    <w:p w:rsidR="00C85AB2" w:rsidRDefault="00C85AB2" w:rsidP="004870D1">
      <w:r>
        <w:t>Учебное помещение соответствует требованиям санитарных норм и правил, установленных СанПиН 2.4.4.3172-14 «Санитарно- эпидемиологические требования к устройству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4 июля 2014 г. № 41.</w:t>
      </w:r>
    </w:p>
    <w:p w:rsidR="00C85AB2" w:rsidRDefault="00C85AB2" w:rsidP="004870D1">
      <w:r>
        <w:t>Занятия проводятся в кабинете цифровых компетенций Центра «Точка роста» МОУ «Невонская СОШ №2</w:t>
      </w:r>
      <w:r w:rsidR="00D17766">
        <w:t>»</w:t>
      </w:r>
    </w:p>
    <w:p w:rsidR="00C85AB2" w:rsidRDefault="00C85AB2" w:rsidP="004870D1">
      <w:pPr>
        <w:pStyle w:val="3"/>
      </w:pPr>
      <w:bookmarkStart w:id="14" w:name="_Toc83145966"/>
      <w:r>
        <w:t>2.2.1. Материально-техническое обеспечение</w:t>
      </w:r>
      <w:bookmarkEnd w:id="14"/>
    </w:p>
    <w:p w:rsidR="00C85AB2" w:rsidRDefault="00C85AB2" w:rsidP="00C85AB2">
      <w:r>
        <w:t>Материально-техническое обеспечение:</w:t>
      </w:r>
    </w:p>
    <w:p w:rsidR="00C85AB2" w:rsidRDefault="00C85AB2" w:rsidP="00C85AB2">
      <w:r>
        <w:t>-</w:t>
      </w:r>
      <w:r>
        <w:tab/>
        <w:t>столы для компьютера;</w:t>
      </w:r>
    </w:p>
    <w:p w:rsidR="00C85AB2" w:rsidRDefault="00C85AB2" w:rsidP="00C85AB2">
      <w:r>
        <w:t>-</w:t>
      </w:r>
      <w:r>
        <w:tab/>
        <w:t>компьютерные стулья;</w:t>
      </w:r>
    </w:p>
    <w:p w:rsidR="00C85AB2" w:rsidRDefault="00C85AB2" w:rsidP="00C85AB2">
      <w:r>
        <w:t>-</w:t>
      </w:r>
      <w:r>
        <w:tab/>
        <w:t>шкафы для дидактических материалов, пособий;</w:t>
      </w:r>
    </w:p>
    <w:p w:rsidR="00C85AB2" w:rsidRDefault="00C85AB2" w:rsidP="00C85AB2">
      <w:r>
        <w:t>-</w:t>
      </w:r>
      <w:r>
        <w:tab/>
        <w:t>специальная и научно-популярная литература для педагога и учащихся;</w:t>
      </w:r>
    </w:p>
    <w:p w:rsidR="00C85AB2" w:rsidRDefault="00C85AB2" w:rsidP="00C85AB2">
      <w:r>
        <w:t>-</w:t>
      </w:r>
      <w:r>
        <w:tab/>
        <w:t>канцтовары;</w:t>
      </w:r>
    </w:p>
    <w:p w:rsidR="00C85AB2" w:rsidRDefault="00C85AB2" w:rsidP="00C85AB2">
      <w:r>
        <w:t>Информационное обеспечение:</w:t>
      </w:r>
    </w:p>
    <w:p w:rsidR="00C85AB2" w:rsidRDefault="00C85AB2" w:rsidP="00C85AB2">
      <w:r>
        <w:t>-</w:t>
      </w:r>
      <w:r>
        <w:tab/>
        <w:t>ноутбук  (на каждого участника);</w:t>
      </w:r>
    </w:p>
    <w:p w:rsidR="00C85AB2" w:rsidRDefault="00C85AB2" w:rsidP="00C85AB2">
      <w:r>
        <w:t>-</w:t>
      </w:r>
      <w:r>
        <w:tab/>
        <w:t>система мультимедиа;</w:t>
      </w:r>
    </w:p>
    <w:p w:rsidR="00C85AB2" w:rsidRDefault="00C85AB2" w:rsidP="00C85AB2">
      <w:r>
        <w:t>-</w:t>
      </w:r>
      <w:r>
        <w:tab/>
        <w:t>видеоматериалы разной тематики по программе;</w:t>
      </w:r>
    </w:p>
    <w:p w:rsidR="00C85AB2" w:rsidRDefault="00C85AB2" w:rsidP="00C85AB2">
      <w:r>
        <w:t>-</w:t>
      </w:r>
      <w:r>
        <w:tab/>
        <w:t>оргтехника;</w:t>
      </w:r>
    </w:p>
    <w:p w:rsidR="00C85AB2" w:rsidRDefault="00C85AB2" w:rsidP="00C85AB2">
      <w:r>
        <w:t>-</w:t>
      </w:r>
      <w:r>
        <w:tab/>
        <w:t>выход в сеть Internet;</w:t>
      </w:r>
    </w:p>
    <w:p w:rsidR="00C85AB2" w:rsidRDefault="00C85AB2" w:rsidP="00C85AB2">
      <w:r>
        <w:t>Аппаратное обеспечение:</w:t>
      </w:r>
    </w:p>
    <w:p w:rsidR="00D17766" w:rsidRDefault="00D17766" w:rsidP="00C85AB2">
      <w:r>
        <w:t>-</w:t>
      </w:r>
      <w:r>
        <w:tab/>
      </w:r>
      <w:r w:rsidRPr="00D17766">
        <w:t>Шлем виртуальной реальности HTC</w:t>
      </w:r>
    </w:p>
    <w:p w:rsidR="00C85AB2" w:rsidRDefault="00C85AB2" w:rsidP="00C85AB2">
      <w:r>
        <w:t>-</w:t>
      </w:r>
      <w:r>
        <w:tab/>
        <w:t>Процессор не ниже Core2 Duo;</w:t>
      </w:r>
    </w:p>
    <w:p w:rsidR="00C85AB2" w:rsidRDefault="00C85AB2" w:rsidP="00C85AB2">
      <w:r>
        <w:t>-</w:t>
      </w:r>
      <w:r>
        <w:tab/>
        <w:t>Объем оперативной памяти не ниже 4 ГБ DDR3;</w:t>
      </w:r>
    </w:p>
    <w:p w:rsidR="00C85AB2" w:rsidRDefault="00C85AB2" w:rsidP="00C85AB2">
      <w:r>
        <w:t>-</w:t>
      </w:r>
      <w:r>
        <w:tab/>
        <w:t>Дисковое пространство на менее 128 Гб;;</w:t>
      </w:r>
    </w:p>
    <w:p w:rsidR="00C85AB2" w:rsidRDefault="00C85AB2" w:rsidP="00C85AB2">
      <w:r>
        <w:lastRenderedPageBreak/>
        <w:t>Программное обеспечение:</w:t>
      </w:r>
    </w:p>
    <w:p w:rsidR="00C85AB2" w:rsidRDefault="00C85AB2" w:rsidP="00C85AB2">
      <w:r>
        <w:t>-</w:t>
      </w:r>
      <w:r>
        <w:tab/>
        <w:t>Операционная система Windows 10;</w:t>
      </w:r>
    </w:p>
    <w:p w:rsidR="00C85AB2" w:rsidRPr="00C85AB2" w:rsidRDefault="00C85AB2" w:rsidP="00D17766">
      <w:r>
        <w:t>-</w:t>
      </w:r>
      <w:r>
        <w:tab/>
      </w:r>
      <w:r w:rsidR="00D17766" w:rsidRPr="00D17766">
        <w:t>Система Unreal Engine</w:t>
      </w:r>
    </w:p>
    <w:p w:rsidR="00C85AB2" w:rsidRDefault="00C85AB2" w:rsidP="00C85AB2">
      <w:r>
        <w:t>-</w:t>
      </w:r>
      <w:r>
        <w:tab/>
        <w:t>FoxitReader</w:t>
      </w:r>
      <w:r w:rsidR="00D17766">
        <w:t xml:space="preserve"> </w:t>
      </w:r>
      <w:r>
        <w:t>или другой просмоторщик PDF файлов;</w:t>
      </w:r>
    </w:p>
    <w:p w:rsidR="00C85AB2" w:rsidRDefault="00C85AB2" w:rsidP="00C85AB2">
      <w:r>
        <w:t>-</w:t>
      </w:r>
      <w:r>
        <w:tab/>
        <w:t>WinRAR;</w:t>
      </w:r>
    </w:p>
    <w:p w:rsidR="00C85AB2" w:rsidRDefault="00C85AB2" w:rsidP="00C85AB2">
      <w:r>
        <w:t>-</w:t>
      </w:r>
      <w:r>
        <w:tab/>
        <w:t>Пакет офисных программ;</w:t>
      </w:r>
    </w:p>
    <w:p w:rsidR="00C85AB2" w:rsidRDefault="00C85AB2" w:rsidP="00C85AB2">
      <w:r>
        <w:t>-</w:t>
      </w:r>
      <w:r>
        <w:tab/>
        <w:t>Любой браузер для интернет серфинга.</w:t>
      </w:r>
    </w:p>
    <w:p w:rsidR="00C85AB2" w:rsidRDefault="00C85AB2" w:rsidP="004870D1">
      <w:pPr>
        <w:pStyle w:val="3"/>
      </w:pPr>
      <w:bookmarkStart w:id="15" w:name="_Toc83145967"/>
      <w:r>
        <w:t>2.2.2. Кадровые условия реализации программы</w:t>
      </w:r>
      <w:bookmarkEnd w:id="15"/>
    </w:p>
    <w:p w:rsidR="00C85AB2" w:rsidRDefault="00C85AB2" w:rsidP="00C85AB2">
      <w:r w:rsidRPr="00C85AB2">
        <w:t>Обучение осуществляется высококвалифицированными преподавателями - практиками, дополнительного образования, имеющими опыт обучения детей по программам дополнительного образования.</w:t>
      </w:r>
    </w:p>
    <w:p w:rsidR="00C85AB2" w:rsidRDefault="00C85AB2" w:rsidP="00C85AB2"/>
    <w:p w:rsidR="00C85AB2" w:rsidRDefault="00C85AB2" w:rsidP="004870D1">
      <w:pPr>
        <w:pStyle w:val="2"/>
      </w:pPr>
      <w:bookmarkStart w:id="16" w:name="_Toc83145968"/>
      <w:r>
        <w:t>2.3. Формы аттестации</w:t>
      </w:r>
      <w:bookmarkEnd w:id="16"/>
    </w:p>
    <w:p w:rsidR="00C85AB2" w:rsidRDefault="00B900B7" w:rsidP="00C85AB2">
      <w:r w:rsidRPr="00B900B7">
        <w:t>Федеральным законом «Об образовании в Российской Федерации» (ст.75) и приказом Министерства просвещения Российской Федерации от 9 ноября 2018 г. №196 «Об утверждении порядка организации и осуществления деятельности по дополнительным общеобразовательным программам» проведение итоговой аттестации по дополнительным общеобразовательным общеразвивающим программам не предусмотрено.</w:t>
      </w:r>
    </w:p>
    <w:p w:rsidR="00B900B7" w:rsidRDefault="00B900B7" w:rsidP="00C85AB2">
      <w:r>
        <w:t>Промежуточная аттестация по итогам освоения отдельных разделов подразумевает проведение тематических зачетов и защита индивидуальных проектов.</w:t>
      </w:r>
    </w:p>
    <w:p w:rsidR="00B900B7" w:rsidRDefault="00B900B7" w:rsidP="00C85AB2"/>
    <w:p w:rsidR="00B900B7" w:rsidRDefault="00B900B7" w:rsidP="004870D1">
      <w:pPr>
        <w:pStyle w:val="2"/>
      </w:pPr>
      <w:bookmarkStart w:id="17" w:name="_Toc83145969"/>
      <w:r>
        <w:t>2.4.  Оценочные материалы</w:t>
      </w:r>
      <w:bookmarkEnd w:id="17"/>
    </w:p>
    <w:p w:rsidR="00B900B7" w:rsidRDefault="00B900B7" w:rsidP="00C85AB2">
      <w:r>
        <w:t>Оценочный лист по итогам обучения по дополнительной образовательной программе «Основы программирования»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6"/>
        <w:gridCol w:w="944"/>
        <w:gridCol w:w="944"/>
        <w:gridCol w:w="907"/>
      </w:tblGrid>
      <w:tr w:rsidR="00B900B7" w:rsidRPr="004870D1" w:rsidTr="004870D1">
        <w:trPr>
          <w:cantSplit/>
          <w:trHeight w:val="1521"/>
        </w:trPr>
        <w:tc>
          <w:tcPr>
            <w:tcW w:w="6446" w:type="dxa"/>
            <w:vAlign w:val="center"/>
          </w:tcPr>
          <w:p w:rsidR="00B900B7" w:rsidRPr="004870D1" w:rsidRDefault="00B900B7" w:rsidP="004870D1">
            <w:pPr>
              <w:pStyle w:val="TableParagraph"/>
              <w:jc w:val="center"/>
              <w:rPr>
                <w:b/>
                <w:szCs w:val="24"/>
              </w:rPr>
            </w:pPr>
          </w:p>
          <w:p w:rsidR="00B900B7" w:rsidRPr="004870D1" w:rsidRDefault="00B900B7" w:rsidP="004870D1">
            <w:pPr>
              <w:pStyle w:val="TableParagraph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Критерии оценки</w:t>
            </w:r>
          </w:p>
        </w:tc>
        <w:tc>
          <w:tcPr>
            <w:tcW w:w="944" w:type="dxa"/>
            <w:textDirection w:val="btLr"/>
            <w:vAlign w:val="center"/>
          </w:tcPr>
          <w:p w:rsidR="00B900B7" w:rsidRPr="004870D1" w:rsidRDefault="00B900B7" w:rsidP="004870D1">
            <w:pPr>
              <w:pStyle w:val="TableParagraph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Низкий уровень</w:t>
            </w:r>
          </w:p>
        </w:tc>
        <w:tc>
          <w:tcPr>
            <w:tcW w:w="944" w:type="dxa"/>
            <w:textDirection w:val="btLr"/>
            <w:vAlign w:val="center"/>
          </w:tcPr>
          <w:p w:rsidR="00B900B7" w:rsidRPr="004870D1" w:rsidRDefault="00B900B7" w:rsidP="004870D1">
            <w:pPr>
              <w:pStyle w:val="TableParagraph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Средний уровень</w:t>
            </w:r>
          </w:p>
        </w:tc>
        <w:tc>
          <w:tcPr>
            <w:tcW w:w="907" w:type="dxa"/>
            <w:textDirection w:val="btLr"/>
            <w:vAlign w:val="center"/>
          </w:tcPr>
          <w:p w:rsidR="00B900B7" w:rsidRPr="004870D1" w:rsidRDefault="00B900B7" w:rsidP="004870D1">
            <w:pPr>
              <w:pStyle w:val="TableParagraph"/>
              <w:jc w:val="center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Высокий уровень</w:t>
            </w:r>
          </w:p>
        </w:tc>
      </w:tr>
      <w:tr w:rsidR="00B900B7" w:rsidRPr="004870D1" w:rsidTr="004068E0">
        <w:trPr>
          <w:trHeight w:val="809"/>
        </w:trPr>
        <w:tc>
          <w:tcPr>
            <w:tcW w:w="9241" w:type="dxa"/>
            <w:gridSpan w:val="4"/>
          </w:tcPr>
          <w:p w:rsidR="00B900B7" w:rsidRPr="004870D1" w:rsidRDefault="00B900B7" w:rsidP="004870D1">
            <w:pPr>
              <w:pStyle w:val="TableParagraph"/>
              <w:rPr>
                <w:b/>
                <w:szCs w:val="24"/>
              </w:rPr>
            </w:pPr>
          </w:p>
          <w:p w:rsidR="00B900B7" w:rsidRPr="004870D1" w:rsidRDefault="00B900B7" w:rsidP="004870D1">
            <w:pPr>
              <w:pStyle w:val="TableParagraph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Знают</w:t>
            </w:r>
          </w:p>
        </w:tc>
      </w:tr>
      <w:tr w:rsidR="00B900B7" w:rsidRPr="004870D1" w:rsidTr="004068E0">
        <w:trPr>
          <w:trHeight w:val="426"/>
        </w:trPr>
        <w:tc>
          <w:tcPr>
            <w:tcW w:w="6446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  <w:r w:rsidRPr="004870D1">
              <w:rPr>
                <w:szCs w:val="24"/>
              </w:rPr>
              <w:t>технику безопасности при работе в компьютерном классе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  <w:tr w:rsidR="00B900B7" w:rsidRPr="004870D1" w:rsidTr="004068E0">
        <w:trPr>
          <w:trHeight w:val="426"/>
        </w:trPr>
        <w:tc>
          <w:tcPr>
            <w:tcW w:w="6446" w:type="dxa"/>
          </w:tcPr>
          <w:p w:rsidR="00B900B7" w:rsidRPr="00D17766" w:rsidRDefault="00B900B7" w:rsidP="00D17766">
            <w:pPr>
              <w:pStyle w:val="TableParagraph"/>
              <w:rPr>
                <w:rStyle w:val="c7"/>
                <w:color w:val="000000"/>
                <w:szCs w:val="24"/>
              </w:rPr>
            </w:pPr>
            <w:r w:rsidRPr="004870D1">
              <w:rPr>
                <w:szCs w:val="24"/>
              </w:rPr>
              <w:t>Поняти</w:t>
            </w:r>
            <w:r w:rsidR="00D17766">
              <w:rPr>
                <w:szCs w:val="24"/>
              </w:rPr>
              <w:t>е</w:t>
            </w:r>
            <w:r w:rsidRPr="004870D1">
              <w:rPr>
                <w:szCs w:val="24"/>
              </w:rPr>
              <w:t xml:space="preserve"> </w:t>
            </w:r>
            <w:r w:rsidR="00D17766">
              <w:rPr>
                <w:szCs w:val="24"/>
                <w:lang w:val="en-US"/>
              </w:rPr>
              <w:t>3D</w:t>
            </w:r>
            <w:r w:rsidR="00D17766">
              <w:rPr>
                <w:szCs w:val="24"/>
              </w:rPr>
              <w:t>-объекта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  <w:tr w:rsidR="00B900B7" w:rsidRPr="004870D1" w:rsidTr="004068E0">
        <w:trPr>
          <w:trHeight w:val="447"/>
        </w:trPr>
        <w:tc>
          <w:tcPr>
            <w:tcW w:w="6446" w:type="dxa"/>
          </w:tcPr>
          <w:p w:rsidR="00B900B7" w:rsidRPr="00D17766" w:rsidRDefault="00D17766" w:rsidP="004870D1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 xml:space="preserve">Порядок создания </w:t>
            </w:r>
            <w:r>
              <w:rPr>
                <w:szCs w:val="24"/>
                <w:lang w:val="en-US"/>
              </w:rPr>
              <w:t>VR</w:t>
            </w:r>
            <w:r>
              <w:rPr>
                <w:szCs w:val="24"/>
              </w:rPr>
              <w:t>-проекта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  <w:tr w:rsidR="00B900B7" w:rsidRPr="004870D1" w:rsidTr="004068E0">
        <w:trPr>
          <w:trHeight w:val="447"/>
        </w:trPr>
        <w:tc>
          <w:tcPr>
            <w:tcW w:w="6446" w:type="dxa"/>
          </w:tcPr>
          <w:p w:rsidR="00B900B7" w:rsidRPr="004870D1" w:rsidRDefault="00D17766" w:rsidP="004870D1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Принципы работы приложений виртуальной и дополненной реальности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  <w:tr w:rsidR="00B900B7" w:rsidRPr="004870D1" w:rsidTr="004068E0">
        <w:trPr>
          <w:trHeight w:val="447"/>
        </w:trPr>
        <w:tc>
          <w:tcPr>
            <w:tcW w:w="6446" w:type="dxa"/>
          </w:tcPr>
          <w:p w:rsidR="00B900B7" w:rsidRPr="00D17766" w:rsidRDefault="00D17766" w:rsidP="004870D1">
            <w:pPr>
              <w:pStyle w:val="TableParagrap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Особенности технологий </w:t>
            </w:r>
            <w:r w:rsidRPr="00D17766"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D</w:t>
            </w:r>
            <w:r w:rsidRPr="00D17766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VR</w:t>
            </w:r>
            <w:r w:rsidRPr="00D17766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AR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  <w:tr w:rsidR="00B900B7" w:rsidRPr="004870D1" w:rsidTr="004068E0">
        <w:trPr>
          <w:trHeight w:val="852"/>
        </w:trPr>
        <w:tc>
          <w:tcPr>
            <w:tcW w:w="9241" w:type="dxa"/>
            <w:gridSpan w:val="4"/>
          </w:tcPr>
          <w:p w:rsidR="00B900B7" w:rsidRPr="004870D1" w:rsidRDefault="00B900B7" w:rsidP="004870D1">
            <w:pPr>
              <w:pStyle w:val="TableParagraph"/>
              <w:rPr>
                <w:b/>
                <w:szCs w:val="24"/>
              </w:rPr>
            </w:pPr>
          </w:p>
          <w:p w:rsidR="00B900B7" w:rsidRPr="004870D1" w:rsidRDefault="00B900B7" w:rsidP="004870D1">
            <w:pPr>
              <w:pStyle w:val="TableParagraph"/>
              <w:rPr>
                <w:b/>
                <w:szCs w:val="24"/>
              </w:rPr>
            </w:pPr>
            <w:r w:rsidRPr="004870D1">
              <w:rPr>
                <w:b/>
                <w:szCs w:val="24"/>
              </w:rPr>
              <w:t>Умеют</w:t>
            </w:r>
          </w:p>
        </w:tc>
      </w:tr>
      <w:tr w:rsidR="00B900B7" w:rsidRPr="004870D1" w:rsidTr="004068E0">
        <w:trPr>
          <w:trHeight w:val="449"/>
        </w:trPr>
        <w:tc>
          <w:tcPr>
            <w:tcW w:w="6446" w:type="dxa"/>
          </w:tcPr>
          <w:p w:rsidR="00B900B7" w:rsidRPr="004870D1" w:rsidRDefault="00D17766" w:rsidP="004870D1">
            <w:pPr>
              <w:pStyle w:val="TableParagraph"/>
              <w:rPr>
                <w:szCs w:val="24"/>
              </w:rPr>
            </w:pPr>
            <w:r w:rsidRPr="006C5751">
              <w:t>проводить подготовку работы VR очков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  <w:tr w:rsidR="00B900B7" w:rsidRPr="004870D1" w:rsidTr="004068E0">
        <w:trPr>
          <w:trHeight w:val="426"/>
        </w:trPr>
        <w:tc>
          <w:tcPr>
            <w:tcW w:w="6446" w:type="dxa"/>
          </w:tcPr>
          <w:p w:rsidR="00B900B7" w:rsidRPr="004870D1" w:rsidRDefault="00D17766" w:rsidP="004870D1">
            <w:pPr>
              <w:pStyle w:val="TableParagraph"/>
              <w:rPr>
                <w:szCs w:val="24"/>
              </w:rPr>
            </w:pPr>
            <w:r w:rsidRPr="006C5751">
              <w:t>создавать маркер для смартфонов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  <w:tr w:rsidR="00B900B7" w:rsidRPr="004870D1" w:rsidTr="004068E0">
        <w:trPr>
          <w:trHeight w:val="262"/>
        </w:trPr>
        <w:tc>
          <w:tcPr>
            <w:tcW w:w="6446" w:type="dxa"/>
          </w:tcPr>
          <w:p w:rsidR="00B900B7" w:rsidRPr="004870D1" w:rsidRDefault="00D17766" w:rsidP="00D17766">
            <w:pPr>
              <w:pStyle w:val="TableParagraph"/>
              <w:rPr>
                <w:szCs w:val="24"/>
              </w:rPr>
            </w:pPr>
            <w:r w:rsidRPr="006C5751">
              <w:t>прогнозировать результаты работы</w:t>
            </w:r>
            <w:r>
              <w:t xml:space="preserve"> приложений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  <w:tr w:rsidR="00B900B7" w:rsidRPr="004870D1" w:rsidTr="004068E0">
        <w:trPr>
          <w:trHeight w:val="465"/>
        </w:trPr>
        <w:tc>
          <w:tcPr>
            <w:tcW w:w="6446" w:type="dxa"/>
          </w:tcPr>
          <w:p w:rsidR="00B900B7" w:rsidRPr="004870D1" w:rsidRDefault="00D17766" w:rsidP="004870D1">
            <w:pPr>
              <w:pStyle w:val="TableParagraph"/>
              <w:rPr>
                <w:szCs w:val="24"/>
              </w:rPr>
            </w:pPr>
            <w:r>
              <w:rPr>
                <w:szCs w:val="24"/>
              </w:rPr>
              <w:t>Создавать простейшие объекты виртуальной реальности</w:t>
            </w: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44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  <w:tc>
          <w:tcPr>
            <w:tcW w:w="907" w:type="dxa"/>
          </w:tcPr>
          <w:p w:rsidR="00B900B7" w:rsidRPr="004870D1" w:rsidRDefault="00B900B7" w:rsidP="004870D1">
            <w:pPr>
              <w:pStyle w:val="TableParagraph"/>
              <w:rPr>
                <w:szCs w:val="24"/>
              </w:rPr>
            </w:pPr>
          </w:p>
        </w:tc>
      </w:tr>
    </w:tbl>
    <w:p w:rsidR="00B900B7" w:rsidRPr="000072A2" w:rsidRDefault="00B900B7" w:rsidP="00C85AB2"/>
    <w:p w:rsidR="00B900B7" w:rsidRDefault="00B900B7" w:rsidP="004870D1">
      <w:pPr>
        <w:pStyle w:val="2"/>
      </w:pPr>
      <w:bookmarkStart w:id="18" w:name="_Toc83145970"/>
      <w:r w:rsidRPr="00B900B7">
        <w:t>2</w:t>
      </w:r>
      <w:r>
        <w:t>.6. Методы обучения</w:t>
      </w:r>
      <w:bookmarkEnd w:id="18"/>
    </w:p>
    <w:p w:rsidR="00B900B7" w:rsidRDefault="00B900B7" w:rsidP="00B900B7">
      <w:r>
        <w:t>Для успешного освоения получаемого материала, используются следующие методы обучения:</w:t>
      </w:r>
    </w:p>
    <w:p w:rsidR="00B900B7" w:rsidRPr="004870D1" w:rsidRDefault="00B900B7" w:rsidP="00B900B7">
      <w:pPr>
        <w:rPr>
          <w:b/>
          <w:i/>
        </w:rPr>
      </w:pPr>
      <w:r w:rsidRPr="004870D1">
        <w:rPr>
          <w:b/>
          <w:i/>
        </w:rPr>
        <w:t>1. Семинар</w:t>
      </w:r>
    </w:p>
    <w:p w:rsidR="00B900B7" w:rsidRDefault="00B900B7" w:rsidP="00B900B7">
      <w:r>
        <w:t>Семинар представляет собой совместное обсуждение педагогом и учащимися изучаемых вопросов и поиск путей решения определённых задач.</w:t>
      </w:r>
    </w:p>
    <w:p w:rsidR="00B900B7" w:rsidRPr="004870D1" w:rsidRDefault="00B900B7" w:rsidP="00B900B7">
      <w:pPr>
        <w:rPr>
          <w:b/>
          <w:i/>
        </w:rPr>
      </w:pPr>
      <w:r w:rsidRPr="004870D1">
        <w:rPr>
          <w:b/>
          <w:i/>
        </w:rPr>
        <w:t>2. Игровой</w:t>
      </w:r>
    </w:p>
    <w:p w:rsidR="00B900B7" w:rsidRDefault="00B900B7" w:rsidP="00B900B7">
      <w:r>
        <w:t>Игровой метод предусматривает использование разнообразных компонентов игровой деятельности в сочетании с другими приемами.</w:t>
      </w:r>
    </w:p>
    <w:p w:rsidR="00B900B7" w:rsidRPr="004870D1" w:rsidRDefault="00B900B7" w:rsidP="00B900B7">
      <w:pPr>
        <w:rPr>
          <w:b/>
          <w:i/>
        </w:rPr>
      </w:pPr>
      <w:r w:rsidRPr="004870D1">
        <w:rPr>
          <w:b/>
          <w:i/>
        </w:rPr>
        <w:t>3. Действие по образцу</w:t>
      </w:r>
    </w:p>
    <w:p w:rsidR="00B900B7" w:rsidRDefault="00B900B7" w:rsidP="00B900B7">
      <w:r>
        <w:t xml:space="preserve">Суть метода сводится к демонстрации поведенческой модели, которая и является примером для поведения, выполнения заданий и подражания в </w:t>
      </w:r>
      <w:r>
        <w:lastRenderedPageBreak/>
        <w:t>осваиваемой области. После ознакомления с моделью учащиеся отрабатывают её на практике.</w:t>
      </w:r>
    </w:p>
    <w:p w:rsidR="00B900B7" w:rsidRDefault="00B900B7" w:rsidP="00B900B7">
      <w:r>
        <w:t>Действие по образцу интересно тем, что соответствует конкретным ситуациям в рамках исследуемой темы, а также учитывает индивидуальные характеристики учащихся.</w:t>
      </w:r>
    </w:p>
    <w:p w:rsidR="00B900B7" w:rsidRPr="004870D1" w:rsidRDefault="00B900B7" w:rsidP="00B900B7">
      <w:pPr>
        <w:rPr>
          <w:b/>
          <w:i/>
        </w:rPr>
      </w:pPr>
      <w:r w:rsidRPr="004870D1">
        <w:rPr>
          <w:b/>
          <w:i/>
        </w:rPr>
        <w:t>5. Работа в парах</w:t>
      </w:r>
    </w:p>
    <w:p w:rsidR="00B900B7" w:rsidRDefault="00B900B7" w:rsidP="00B900B7">
      <w:r>
        <w:t>Исходя из требований метода парной работы, один учащийся составляет пару с другим, тем самым гарантируя получение обратной связи и оценки со стороны в процессе освоения новой деятельности. Как правило, обе стороны обладают равноценными правами.</w:t>
      </w:r>
    </w:p>
    <w:p w:rsidR="00B900B7" w:rsidRDefault="00B900B7" w:rsidP="00B900B7">
      <w:r>
        <w:t>Работа в парах хороша тем, что позволяет учащемуся получить объективную оценку своей деятельности и прийти к пониманию своих недостатков. Кроме того, развиваются навыки коммуникации.</w:t>
      </w:r>
    </w:p>
    <w:p w:rsidR="00B900B7" w:rsidRPr="004870D1" w:rsidRDefault="00B900B7" w:rsidP="00B900B7">
      <w:pPr>
        <w:rPr>
          <w:b/>
          <w:i/>
        </w:rPr>
      </w:pPr>
      <w:r w:rsidRPr="004870D1">
        <w:rPr>
          <w:b/>
          <w:i/>
        </w:rPr>
        <w:t>6. Метод проблемного обучения</w:t>
      </w:r>
    </w:p>
    <w:p w:rsidR="00B900B7" w:rsidRDefault="00B900B7" w:rsidP="00B900B7">
      <w:r>
        <w:t>Суть представленного метода заключается в том, что перед обучающимся стоит некая</w:t>
      </w:r>
    </w:p>
    <w:p w:rsidR="00B900B7" w:rsidRDefault="00B900B7" w:rsidP="00B900B7">
      <w:r>
        <w:t>проблема, которую обучающимся необходимо решить самостоятельно.</w:t>
      </w:r>
    </w:p>
    <w:p w:rsidR="00B900B7" w:rsidRPr="004870D1" w:rsidRDefault="00B900B7" w:rsidP="00B900B7">
      <w:pPr>
        <w:rPr>
          <w:b/>
          <w:i/>
        </w:rPr>
      </w:pPr>
      <w:r w:rsidRPr="004870D1">
        <w:rPr>
          <w:b/>
          <w:i/>
        </w:rPr>
        <w:t>7. Использование информационно-компьютерных технологий</w:t>
      </w:r>
    </w:p>
    <w:p w:rsidR="00B900B7" w:rsidRDefault="00B900B7" w:rsidP="00B900B7">
      <w:r>
        <w:t>Суть представленного метода ясна из названия — в педагогическом процессе применяются современные высокотехнологичные средства передачи информации, такие как компьютеры, ноутбуки, цифровые проекторы и т.п. Осваиваемая учащимися информация представляется в сочетании с визуально-образными данными (видеоматериалами, графиками и т.п.), а сам изучаемый объект, явление или процесс может быть показан в динамике.</w:t>
      </w:r>
    </w:p>
    <w:p w:rsidR="00B900B7" w:rsidRPr="004870D1" w:rsidRDefault="00B900B7" w:rsidP="00B900B7">
      <w:pPr>
        <w:rPr>
          <w:b/>
          <w:i/>
        </w:rPr>
      </w:pPr>
      <w:r w:rsidRPr="004870D1">
        <w:rPr>
          <w:b/>
          <w:i/>
        </w:rPr>
        <w:t>8. Мастер класс</w:t>
      </w:r>
    </w:p>
    <w:p w:rsidR="00B900B7" w:rsidRDefault="00B900B7" w:rsidP="00B900B7">
      <w:r>
        <w:t>Суть метода заключается в эффективной передачи знаний и умений, посредством практической деятельности в процессе выполнения определенных алгоритмов.</w:t>
      </w:r>
    </w:p>
    <w:p w:rsidR="00B900B7" w:rsidRDefault="00B900B7" w:rsidP="00B900B7"/>
    <w:p w:rsidR="00B900B7" w:rsidRDefault="00B900B7" w:rsidP="004870D1">
      <w:pPr>
        <w:pStyle w:val="1"/>
      </w:pPr>
      <w:bookmarkStart w:id="19" w:name="_Toc83145971"/>
      <w:r>
        <w:t>3. Список литературы</w:t>
      </w:r>
      <w:bookmarkEnd w:id="19"/>
    </w:p>
    <w:p w:rsidR="00D17766" w:rsidRDefault="00B900B7" w:rsidP="00D17766">
      <w:r>
        <w:t>1.</w:t>
      </w:r>
      <w:r w:rsidR="004068E0">
        <w:t xml:space="preserve"> </w:t>
      </w:r>
      <w:r w:rsidR="00D17766">
        <w:t xml:space="preserve">Афанасьев В.О. Развитие модели формирования бинокулярного изображения виртуальной 3D -среды. Программные продукты и системы. Гл. ред. м.-нар. Журнала «Проблемы теории и практики управления», Тверь, 4, 2004. с.25-30. </w:t>
      </w:r>
    </w:p>
    <w:p w:rsidR="00D17766" w:rsidRDefault="00D17766" w:rsidP="00D17766">
      <w:r>
        <w:t xml:space="preserve">2. Джонатан Линовес Виртуальная реальность в Unity. / Пер. с англ. Рагимов Р. Н. – М.: ДМК Пресс, 2016. – 316 с.: </w:t>
      </w:r>
    </w:p>
    <w:p w:rsidR="00D17766" w:rsidRDefault="00D17766" w:rsidP="00D17766">
      <w:r>
        <w:t xml:space="preserve">3. Келли Мэрдок. Autodesk 3ds Max 2013. Библия пользователя Autodesk 3ds Max 2013 Bible. – М.: «Диалектика», 2013. – 816 с. – ISBN 978-5- 8459-1817-8. </w:t>
      </w:r>
    </w:p>
    <w:p w:rsidR="004068E0" w:rsidRDefault="00D17766" w:rsidP="00D17766">
      <w:r>
        <w:t>4. Ольга Миловская: 3ds Max 2016. Дизайн интерьеров и архитектуры.– Питер. 2016. – 368 с. SIBN: 978-5-496-02001-5</w:t>
      </w:r>
    </w:p>
    <w:p w:rsidR="00D17766" w:rsidRDefault="00D17766" w:rsidP="00D17766">
      <w:r>
        <w:t xml:space="preserve">5. Unreal Technology (англ.). — официальный сайт игрового движка. </w:t>
      </w:r>
    </w:p>
    <w:p w:rsidR="00D17766" w:rsidRDefault="00D17766" w:rsidP="00D17766">
      <w:pPr>
        <w:rPr>
          <w:rFonts w:ascii="YS Text" w:hAnsi="YS Text"/>
          <w:color w:val="000000"/>
          <w:szCs w:val="28"/>
          <w:lang w:bidi="ar-SA"/>
        </w:rPr>
      </w:pPr>
      <w:r>
        <w:t>6. The Unreal Developer Network (англ.). — официальный сайт для разработчиков. BeyondUnreal (англ.).</w:t>
      </w:r>
    </w:p>
    <w:p w:rsidR="004068E0" w:rsidRPr="004068E0" w:rsidRDefault="004068E0" w:rsidP="004068E0">
      <w:pPr>
        <w:widowControl/>
        <w:shd w:val="clear" w:color="auto" w:fill="FFFFFF"/>
        <w:autoSpaceDE/>
        <w:autoSpaceDN/>
        <w:rPr>
          <w:rFonts w:ascii="YS Text" w:hAnsi="YS Text"/>
          <w:color w:val="000000"/>
          <w:szCs w:val="28"/>
          <w:lang w:bidi="ar-SA"/>
        </w:rPr>
      </w:pPr>
    </w:p>
    <w:p w:rsidR="004068E0" w:rsidRDefault="004068E0" w:rsidP="004068E0"/>
    <w:p w:rsidR="004068E0" w:rsidRPr="00B900B7" w:rsidRDefault="004068E0" w:rsidP="004068E0"/>
    <w:sectPr w:rsidR="004068E0" w:rsidRPr="00B900B7" w:rsidSect="00C85A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2A" w:rsidRDefault="00FC692A" w:rsidP="00B95018">
      <w:pPr>
        <w:spacing w:line="240" w:lineRule="auto"/>
      </w:pPr>
      <w:r>
        <w:separator/>
      </w:r>
    </w:p>
  </w:endnote>
  <w:endnote w:type="continuationSeparator" w:id="0">
    <w:p w:rsidR="00FC692A" w:rsidRDefault="00FC692A" w:rsidP="00B95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5280"/>
      <w:docPartObj>
        <w:docPartGallery w:val="Page Numbers (Bottom of Page)"/>
        <w:docPartUnique/>
      </w:docPartObj>
    </w:sdtPr>
    <w:sdtContent>
      <w:p w:rsidR="00427748" w:rsidRDefault="00427748">
        <w:pPr>
          <w:pStyle w:val="a8"/>
          <w:jc w:val="right"/>
        </w:pPr>
        <w:fldSimple w:instr=" PAGE   \* MERGEFORMAT ">
          <w:r w:rsidR="004210B1">
            <w:rPr>
              <w:noProof/>
            </w:rPr>
            <w:t>2</w:t>
          </w:r>
        </w:fldSimple>
      </w:p>
    </w:sdtContent>
  </w:sdt>
  <w:p w:rsidR="00427748" w:rsidRDefault="004277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2A" w:rsidRDefault="00FC692A" w:rsidP="00B95018">
      <w:pPr>
        <w:spacing w:line="240" w:lineRule="auto"/>
      </w:pPr>
      <w:r>
        <w:separator/>
      </w:r>
    </w:p>
  </w:footnote>
  <w:footnote w:type="continuationSeparator" w:id="0">
    <w:p w:rsidR="00FC692A" w:rsidRDefault="00FC692A" w:rsidP="00B950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127"/>
    <w:multiLevelType w:val="multilevel"/>
    <w:tmpl w:val="1B4813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87F1C"/>
    <w:multiLevelType w:val="hybridMultilevel"/>
    <w:tmpl w:val="7878F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3E776A"/>
    <w:multiLevelType w:val="hybridMultilevel"/>
    <w:tmpl w:val="D7C63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444163"/>
    <w:multiLevelType w:val="hybridMultilevel"/>
    <w:tmpl w:val="7D42D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6B6E2E"/>
    <w:multiLevelType w:val="multilevel"/>
    <w:tmpl w:val="3F5C12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A73403"/>
    <w:multiLevelType w:val="hybridMultilevel"/>
    <w:tmpl w:val="42366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B41697"/>
    <w:multiLevelType w:val="hybridMultilevel"/>
    <w:tmpl w:val="C47C6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E19"/>
    <w:rsid w:val="000072A2"/>
    <w:rsid w:val="0003320F"/>
    <w:rsid w:val="00220FD6"/>
    <w:rsid w:val="00311883"/>
    <w:rsid w:val="00337AAD"/>
    <w:rsid w:val="004068E0"/>
    <w:rsid w:val="004210B1"/>
    <w:rsid w:val="00427748"/>
    <w:rsid w:val="004870D1"/>
    <w:rsid w:val="004A0A15"/>
    <w:rsid w:val="004E56F6"/>
    <w:rsid w:val="005403F1"/>
    <w:rsid w:val="00543C6A"/>
    <w:rsid w:val="00733B3E"/>
    <w:rsid w:val="0088198E"/>
    <w:rsid w:val="008F0DD0"/>
    <w:rsid w:val="008F733C"/>
    <w:rsid w:val="00914215"/>
    <w:rsid w:val="009827BD"/>
    <w:rsid w:val="00B900B7"/>
    <w:rsid w:val="00B95018"/>
    <w:rsid w:val="00C85AB2"/>
    <w:rsid w:val="00D17766"/>
    <w:rsid w:val="00E62E19"/>
    <w:rsid w:val="00FC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8E0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 w:bidi="ru-RU"/>
    </w:rPr>
  </w:style>
  <w:style w:type="paragraph" w:styleId="1">
    <w:name w:val="heading 1"/>
    <w:next w:val="a"/>
    <w:link w:val="10"/>
    <w:uiPriority w:val="9"/>
    <w:qFormat/>
    <w:rsid w:val="004870D1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365F91" w:themeColor="accent1" w:themeShade="BF"/>
      <w:sz w:val="32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870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70D1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E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2E19"/>
    <w:pPr>
      <w:ind w:left="362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2E1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uiPriority w:val="1"/>
    <w:qFormat/>
    <w:rsid w:val="004068E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a5">
    <w:name w:val="Основной текст_"/>
    <w:basedOn w:val="a0"/>
    <w:link w:val="4"/>
    <w:rsid w:val="00E62E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E62E19"/>
    <w:pPr>
      <w:shd w:val="clear" w:color="auto" w:fill="FFFFFF"/>
      <w:autoSpaceDE/>
      <w:autoSpaceDN/>
      <w:spacing w:line="274" w:lineRule="exact"/>
      <w:ind w:hanging="680"/>
    </w:pPr>
    <w:rPr>
      <w:lang w:eastAsia="en-US" w:bidi="ar-SA"/>
    </w:rPr>
  </w:style>
  <w:style w:type="character" w:customStyle="1" w:styleId="40">
    <w:name w:val="Основной текст (4)_"/>
    <w:basedOn w:val="a0"/>
    <w:link w:val="41"/>
    <w:rsid w:val="008F733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F733C"/>
    <w:pPr>
      <w:shd w:val="clear" w:color="auto" w:fill="FFFFFF"/>
      <w:autoSpaceDE/>
      <w:autoSpaceDN/>
      <w:spacing w:before="240" w:after="240" w:line="0" w:lineRule="atLeast"/>
      <w:ind w:firstLine="360"/>
    </w:pPr>
    <w:rPr>
      <w:i/>
      <w:iCs/>
      <w:sz w:val="23"/>
      <w:szCs w:val="23"/>
      <w:lang w:eastAsia="en-US" w:bidi="ar-SA"/>
    </w:rPr>
  </w:style>
  <w:style w:type="character" w:customStyle="1" w:styleId="115pt">
    <w:name w:val="Основной текст + 11;5 pt;Курсив"/>
    <w:basedOn w:val="a5"/>
    <w:rsid w:val="0088198E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B950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018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950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018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B950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018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c7">
    <w:name w:val="c7"/>
    <w:uiPriority w:val="99"/>
    <w:rsid w:val="00B900B7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4870D1"/>
    <w:rPr>
      <w:rFonts w:ascii="Times New Roman" w:eastAsiaTheme="majorEastAsia" w:hAnsi="Times New Roman" w:cstheme="majorBidi"/>
      <w:b/>
      <w:bCs/>
      <w:caps/>
      <w:color w:val="365F91" w:themeColor="accent1" w:themeShade="BF"/>
      <w:sz w:val="32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870D1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eastAsia="ru-RU" w:bidi="ru-RU"/>
    </w:rPr>
  </w:style>
  <w:style w:type="paragraph" w:styleId="ac">
    <w:name w:val="List Paragraph"/>
    <w:basedOn w:val="a"/>
    <w:uiPriority w:val="34"/>
    <w:qFormat/>
    <w:rsid w:val="004068E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870D1"/>
    <w:rPr>
      <w:rFonts w:asciiTheme="majorHAnsi" w:eastAsiaTheme="majorEastAsia" w:hAnsiTheme="majorHAnsi" w:cstheme="majorBidi"/>
      <w:b/>
      <w:bCs/>
      <w:sz w:val="28"/>
      <w:lang w:eastAsia="ru-RU" w:bidi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4870D1"/>
    <w:pPr>
      <w:spacing w:after="0"/>
      <w:jc w:val="left"/>
      <w:outlineLvl w:val="9"/>
    </w:pPr>
    <w:rPr>
      <w:lang w:eastAsia="en-US" w:bidi="ar-SA"/>
    </w:rPr>
  </w:style>
  <w:style w:type="paragraph" w:styleId="11">
    <w:name w:val="toc 1"/>
    <w:basedOn w:val="a"/>
    <w:next w:val="a"/>
    <w:autoRedefine/>
    <w:uiPriority w:val="39"/>
    <w:unhideWhenUsed/>
    <w:rsid w:val="004870D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70D1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4870D1"/>
    <w:pPr>
      <w:spacing w:after="100"/>
      <w:ind w:left="560"/>
    </w:pPr>
  </w:style>
  <w:style w:type="character" w:styleId="ae">
    <w:name w:val="Hyperlink"/>
    <w:basedOn w:val="a0"/>
    <w:uiPriority w:val="99"/>
    <w:unhideWhenUsed/>
    <w:rsid w:val="004870D1"/>
    <w:rPr>
      <w:color w:val="0000FF" w:themeColor="hyperlink"/>
      <w:u w:val="single"/>
    </w:rPr>
  </w:style>
  <w:style w:type="character" w:customStyle="1" w:styleId="22">
    <w:name w:val="Заголовок №2_"/>
    <w:basedOn w:val="a0"/>
    <w:link w:val="23"/>
    <w:rsid w:val="000072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Заголовок №2 + Не полужирный"/>
    <w:basedOn w:val="22"/>
    <w:rsid w:val="000072A2"/>
    <w:rPr>
      <w:color w:val="000000"/>
      <w:spacing w:val="0"/>
      <w:w w:val="100"/>
      <w:position w:val="0"/>
      <w:lang w:val="ru-RU"/>
    </w:rPr>
  </w:style>
  <w:style w:type="character" w:customStyle="1" w:styleId="af">
    <w:name w:val="Основной текст + Полужирный"/>
    <w:basedOn w:val="a5"/>
    <w:rsid w:val="000072A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5">
    <w:name w:val="Основной текст2"/>
    <w:basedOn w:val="a"/>
    <w:rsid w:val="000072A2"/>
    <w:pPr>
      <w:shd w:val="clear" w:color="auto" w:fill="FFFFFF"/>
      <w:autoSpaceDE/>
      <w:autoSpaceDN/>
      <w:spacing w:before="120" w:line="274" w:lineRule="exact"/>
      <w:ind w:firstLine="0"/>
    </w:pPr>
    <w:rPr>
      <w:color w:val="000000"/>
      <w:sz w:val="22"/>
      <w:lang w:bidi="ar-SA"/>
    </w:rPr>
  </w:style>
  <w:style w:type="paragraph" w:customStyle="1" w:styleId="23">
    <w:name w:val="Заголовок №2"/>
    <w:basedOn w:val="a"/>
    <w:link w:val="22"/>
    <w:rsid w:val="000072A2"/>
    <w:pPr>
      <w:shd w:val="clear" w:color="auto" w:fill="FFFFFF"/>
      <w:autoSpaceDE/>
      <w:autoSpaceDN/>
      <w:spacing w:before="240" w:after="60" w:line="0" w:lineRule="atLeast"/>
      <w:ind w:firstLine="0"/>
      <w:jc w:val="left"/>
      <w:outlineLvl w:val="1"/>
    </w:pPr>
    <w:rPr>
      <w:b/>
      <w:bCs/>
      <w:sz w:val="22"/>
      <w:lang w:eastAsia="en-US" w:bidi="ar-SA"/>
    </w:rPr>
  </w:style>
  <w:style w:type="character" w:customStyle="1" w:styleId="32">
    <w:name w:val="Основной текст (3)_"/>
    <w:basedOn w:val="a0"/>
    <w:link w:val="33"/>
    <w:rsid w:val="000072A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0072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072A2"/>
    <w:pPr>
      <w:shd w:val="clear" w:color="auto" w:fill="FFFFFF"/>
      <w:autoSpaceDE/>
      <w:autoSpaceDN/>
      <w:spacing w:line="0" w:lineRule="atLeast"/>
      <w:ind w:firstLine="720"/>
    </w:pPr>
    <w:rPr>
      <w:b/>
      <w:bCs/>
      <w:i/>
      <w:iCs/>
      <w:sz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0072A2"/>
    <w:pPr>
      <w:shd w:val="clear" w:color="auto" w:fill="FFFFFF"/>
      <w:autoSpaceDE/>
      <w:autoSpaceDN/>
      <w:spacing w:line="0" w:lineRule="atLeast"/>
      <w:ind w:firstLine="0"/>
      <w:jc w:val="left"/>
    </w:pPr>
    <w:rPr>
      <w:b/>
      <w:bCs/>
      <w:sz w:val="22"/>
      <w:lang w:eastAsia="en-US" w:bidi="ar-SA"/>
    </w:rPr>
  </w:style>
  <w:style w:type="character" w:customStyle="1" w:styleId="12">
    <w:name w:val="Основной текст1"/>
    <w:basedOn w:val="a5"/>
    <w:rsid w:val="000072A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543C6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3C6A"/>
    <w:pPr>
      <w:shd w:val="clear" w:color="auto" w:fill="FFFFFF"/>
      <w:autoSpaceDE/>
      <w:autoSpaceDN/>
      <w:spacing w:line="274" w:lineRule="exact"/>
      <w:ind w:firstLine="720"/>
    </w:pPr>
    <w:rPr>
      <w:b/>
      <w:bCs/>
      <w:i/>
      <w:iCs/>
      <w:sz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F0DD-33E1-4148-A532-556B0383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21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2021-09-19T11:14:00Z</dcterms:created>
  <dcterms:modified xsi:type="dcterms:W3CDTF">2021-09-21T11:46:00Z</dcterms:modified>
</cp:coreProperties>
</file>